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drawings/drawing3.xml" ContentType="application/vnd.openxmlformats-officedocument.drawingml.chartshapes+xml"/>
  <Override PartName="/word/charts/chart69.xml" ContentType="application/vnd.openxmlformats-officedocument.drawingml.chart+xml"/>
  <Override PartName="/word/drawings/drawing4.xml" ContentType="application/vnd.openxmlformats-officedocument.drawingml.chartshapes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drawings/drawing5.xml" ContentType="application/vnd.openxmlformats-officedocument.drawingml.chartshapes+xml"/>
  <Override PartName="/word/charts/chart74.xml" ContentType="application/vnd.openxmlformats-officedocument.drawingml.chart+xml"/>
  <Override PartName="/word/drawings/drawing6.xml" ContentType="application/vnd.openxmlformats-officedocument.drawingml.chartshapes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charts/chart79.xml" ContentType="application/vnd.openxmlformats-officedocument.drawingml.chart+xml"/>
  <Override PartName="/word/charts/chart80.xml" ContentType="application/vnd.openxmlformats-officedocument.drawingml.chart+xml"/>
  <Override PartName="/word/charts/chart8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97" w:rsidRPr="00584EC6" w:rsidRDefault="00C74396" w:rsidP="00BE5097">
      <w:pPr>
        <w:spacing w:after="0" w:line="240" w:lineRule="auto"/>
        <w:jc w:val="center"/>
        <w:rPr>
          <w:b/>
          <w:lang w:val="kk-KZ"/>
        </w:rPr>
      </w:pPr>
      <w:r w:rsidRPr="00584EC6">
        <w:rPr>
          <w:b/>
        </w:rPr>
        <w:t xml:space="preserve">ОТЧЕТ ПО МОНИТОРИНГУ РЕАЛИЗАЦИИ КОМПОНЕНТА «СЕРВИСНАЯ ПОДДЕРЖКА ВЕДЕНИЯ ДЕЙСТВУЮЩЕГО БИЗНЕСА» </w:t>
      </w:r>
    </w:p>
    <w:p w:rsidR="00BE5097" w:rsidRPr="00584EC6" w:rsidRDefault="00C74396" w:rsidP="00BE5097">
      <w:pPr>
        <w:spacing w:after="0" w:line="240" w:lineRule="auto"/>
        <w:jc w:val="center"/>
        <w:rPr>
          <w:b/>
        </w:rPr>
      </w:pPr>
      <w:r w:rsidRPr="00584EC6">
        <w:rPr>
          <w:b/>
        </w:rPr>
        <w:t xml:space="preserve">ЗА </w:t>
      </w:r>
      <w:r w:rsidRPr="00584EC6">
        <w:rPr>
          <w:b/>
          <w:lang w:val="kk-KZ"/>
        </w:rPr>
        <w:t>ДЕКАБРЬ</w:t>
      </w:r>
      <w:r w:rsidRPr="00584EC6">
        <w:rPr>
          <w:b/>
        </w:rPr>
        <w:t xml:space="preserve"> 2012 ГОДА (ГОДОВОЙ)</w:t>
      </w:r>
    </w:p>
    <w:p w:rsidR="00BE5097" w:rsidRPr="00584EC6" w:rsidRDefault="00BE5097" w:rsidP="00BE5097">
      <w:pPr>
        <w:spacing w:after="0" w:line="240" w:lineRule="auto"/>
      </w:pPr>
    </w:p>
    <w:p w:rsidR="000B5868" w:rsidRPr="00584EC6" w:rsidRDefault="00BE5097" w:rsidP="000A39BA">
      <w:pPr>
        <w:spacing w:after="0" w:line="240" w:lineRule="auto"/>
        <w:ind w:firstLine="709"/>
        <w:jc w:val="both"/>
        <w:rPr>
          <w:lang w:val="kk-KZ"/>
        </w:rPr>
      </w:pPr>
      <w:r w:rsidRPr="00584EC6">
        <w:t>Согласно постановлению Прави</w:t>
      </w:r>
      <w:r w:rsidR="00C74396" w:rsidRPr="00584EC6">
        <w:t xml:space="preserve">тельства РК № 301 от 13.04.2010 </w:t>
      </w:r>
      <w:r w:rsidRPr="00584EC6">
        <w:t>г. компонент «Сервисная поддержка ведения действующего бизнеса» реализуется в рамках Четвертого направления Программы «Дорожная карта бизнеса 2020»</w:t>
      </w:r>
      <w:r w:rsidR="007924EE" w:rsidRPr="00584EC6">
        <w:t xml:space="preserve"> (далее - Программа)</w:t>
      </w:r>
      <w:r w:rsidRPr="00584EC6">
        <w:t>.</w:t>
      </w:r>
      <w:r w:rsidR="00FE0237" w:rsidRPr="00584EC6">
        <w:t xml:space="preserve"> </w:t>
      </w:r>
      <w:r w:rsidR="00744148" w:rsidRPr="00584EC6">
        <w:rPr>
          <w:lang w:val="kk-KZ"/>
        </w:rPr>
        <w:t>В</w:t>
      </w:r>
      <w:r w:rsidR="009C1C32" w:rsidRPr="00584EC6">
        <w:rPr>
          <w:lang w:val="kk-KZ"/>
        </w:rPr>
        <w:t xml:space="preserve"> рамках реализации этого компонента </w:t>
      </w:r>
      <w:r w:rsidR="00264053" w:rsidRPr="00584EC6">
        <w:t>АО «Фонд развития предпринимательства «Даму» (далее – Фонд «Даму»)</w:t>
      </w:r>
      <w:r w:rsidR="00C74396" w:rsidRPr="00584EC6">
        <w:t xml:space="preserve"> </w:t>
      </w:r>
      <w:r w:rsidRPr="00584EC6">
        <w:t xml:space="preserve">является Оператором Программы и </w:t>
      </w:r>
      <w:r w:rsidR="003565CB" w:rsidRPr="00584EC6">
        <w:t xml:space="preserve">осуществляет мониторинг </w:t>
      </w:r>
      <w:r w:rsidR="007924EE" w:rsidRPr="00584EC6">
        <w:t>качества сервисных услуг</w:t>
      </w:r>
      <w:r w:rsidR="00264053" w:rsidRPr="00584EC6">
        <w:t>,</w:t>
      </w:r>
      <w:r w:rsidR="007924EE" w:rsidRPr="00584EC6">
        <w:t xml:space="preserve"> реализуемых Координатором Программы на местном уровне в лице региональных Управлений предпринимательства</w:t>
      </w:r>
      <w:r w:rsidR="000B5868" w:rsidRPr="00584EC6">
        <w:t xml:space="preserve"> и промышленности (далее - УПП). </w:t>
      </w:r>
    </w:p>
    <w:p w:rsidR="00B847CC" w:rsidRPr="00584EC6" w:rsidRDefault="00B847CC" w:rsidP="00744148">
      <w:pPr>
        <w:spacing w:after="0" w:line="240" w:lineRule="auto"/>
        <w:ind w:firstLine="709"/>
        <w:jc w:val="both"/>
        <w:rPr>
          <w:bCs/>
        </w:rPr>
      </w:pPr>
      <w:r w:rsidRPr="00584EC6">
        <w:rPr>
          <w:bCs/>
        </w:rPr>
        <w:t xml:space="preserve">В </w:t>
      </w:r>
      <w:r w:rsidR="00744148" w:rsidRPr="00584EC6">
        <w:rPr>
          <w:bCs/>
        </w:rPr>
        <w:t>результате проведения мониторинга</w:t>
      </w:r>
      <w:r w:rsidR="00264053" w:rsidRPr="00584EC6">
        <w:rPr>
          <w:bCs/>
        </w:rPr>
        <w:t xml:space="preserve"> и на основе данных, представленных региональными УПП,</w:t>
      </w:r>
      <w:r w:rsidR="00744148" w:rsidRPr="00584EC6">
        <w:rPr>
          <w:bCs/>
        </w:rPr>
        <w:t xml:space="preserve"> Фондом «Даму» </w:t>
      </w:r>
      <w:r w:rsidR="00264053" w:rsidRPr="00584EC6">
        <w:rPr>
          <w:bCs/>
        </w:rPr>
        <w:t xml:space="preserve">выявлено, что </w:t>
      </w:r>
      <w:r w:rsidR="00744148" w:rsidRPr="00584EC6">
        <w:rPr>
          <w:bCs/>
        </w:rPr>
        <w:t>общий объем</w:t>
      </w:r>
      <w:r w:rsidR="00C74396" w:rsidRPr="00584EC6">
        <w:rPr>
          <w:bCs/>
        </w:rPr>
        <w:t xml:space="preserve"> </w:t>
      </w:r>
      <w:r w:rsidR="00744148" w:rsidRPr="00584EC6">
        <w:rPr>
          <w:bCs/>
        </w:rPr>
        <w:t xml:space="preserve">сервисных услуг </w:t>
      </w:r>
      <w:r w:rsidR="00264053" w:rsidRPr="00584EC6">
        <w:rPr>
          <w:bCs/>
        </w:rPr>
        <w:t xml:space="preserve">в 2012 году </w:t>
      </w:r>
      <w:r w:rsidR="00744148" w:rsidRPr="00584EC6">
        <w:rPr>
          <w:bCs/>
        </w:rPr>
        <w:t xml:space="preserve">составил </w:t>
      </w:r>
      <w:r w:rsidR="006A7AB9" w:rsidRPr="00584EC6">
        <w:rPr>
          <w:b/>
        </w:rPr>
        <w:t>62 751</w:t>
      </w:r>
      <w:r w:rsidR="00744148" w:rsidRPr="00584EC6">
        <w:rPr>
          <w:bCs/>
        </w:rPr>
        <w:t xml:space="preserve">услуг </w:t>
      </w:r>
      <w:r w:rsidR="00744148" w:rsidRPr="00584EC6">
        <w:rPr>
          <w:b/>
        </w:rPr>
        <w:t>12</w:t>
      </w:r>
      <w:r w:rsidR="00C74396" w:rsidRPr="00584EC6">
        <w:rPr>
          <w:b/>
        </w:rPr>
        <w:t> </w:t>
      </w:r>
      <w:r w:rsidR="00744148" w:rsidRPr="00584EC6">
        <w:rPr>
          <w:b/>
        </w:rPr>
        <w:t>408</w:t>
      </w:r>
      <w:r w:rsidR="00C74396" w:rsidRPr="00584EC6">
        <w:rPr>
          <w:b/>
        </w:rPr>
        <w:t xml:space="preserve"> </w:t>
      </w:r>
      <w:r w:rsidR="006A7AB9" w:rsidRPr="00584EC6">
        <w:rPr>
          <w:bCs/>
        </w:rPr>
        <w:t>субъектам МСП</w:t>
      </w:r>
      <w:r w:rsidR="00C74396" w:rsidRPr="00584EC6">
        <w:rPr>
          <w:bCs/>
        </w:rPr>
        <w:t>.</w:t>
      </w:r>
    </w:p>
    <w:p w:rsidR="000A39BA" w:rsidRPr="00584EC6" w:rsidRDefault="00187A61" w:rsidP="00C74396">
      <w:pPr>
        <w:spacing w:after="0" w:line="240" w:lineRule="auto"/>
        <w:ind w:firstLine="709"/>
        <w:jc w:val="both"/>
        <w:rPr>
          <w:lang w:val="kk-KZ"/>
        </w:rPr>
      </w:pPr>
      <w:r w:rsidRPr="00584EC6">
        <w:rPr>
          <w:lang w:val="kk-KZ"/>
        </w:rPr>
        <w:t xml:space="preserve">Сервисная поддержка реализовывалась УПП </w:t>
      </w:r>
      <w:r w:rsidRPr="00584EC6">
        <w:rPr>
          <w:bCs/>
        </w:rPr>
        <w:t xml:space="preserve">в </w:t>
      </w:r>
      <w:r w:rsidRPr="00584EC6">
        <w:rPr>
          <w:b/>
        </w:rPr>
        <w:t>13</w:t>
      </w:r>
      <w:r w:rsidRPr="00584EC6">
        <w:rPr>
          <w:bCs/>
        </w:rPr>
        <w:t xml:space="preserve"> областях и городах республиканского значения </w:t>
      </w:r>
      <w:r w:rsidRPr="00584EC6">
        <w:rPr>
          <w:b/>
        </w:rPr>
        <w:t xml:space="preserve">Астана </w:t>
      </w:r>
      <w:r w:rsidRPr="00584EC6">
        <w:rPr>
          <w:bCs/>
        </w:rPr>
        <w:t xml:space="preserve">и </w:t>
      </w:r>
      <w:r w:rsidRPr="00584EC6">
        <w:rPr>
          <w:b/>
        </w:rPr>
        <w:t>Алматы</w:t>
      </w:r>
      <w:r w:rsidR="00C21C2F">
        <w:rPr>
          <w:b/>
        </w:rPr>
        <w:t xml:space="preserve"> </w:t>
      </w:r>
      <w:r w:rsidRPr="00584EC6">
        <w:rPr>
          <w:bCs/>
        </w:rPr>
        <w:t>в период с апреля по декабрь т.г.</w:t>
      </w:r>
      <w:r w:rsidR="008272FF" w:rsidRPr="00584EC6">
        <w:rPr>
          <w:bCs/>
        </w:rPr>
        <w:t xml:space="preserve"> Срок реализации сервисной поддержки в регионах зависит </w:t>
      </w:r>
      <w:r w:rsidRPr="00584EC6">
        <w:rPr>
          <w:lang w:val="kk-KZ"/>
        </w:rPr>
        <w:t xml:space="preserve">от </w:t>
      </w:r>
      <w:r w:rsidR="0012094E" w:rsidRPr="00584EC6">
        <w:rPr>
          <w:lang w:val="kk-KZ"/>
        </w:rPr>
        <w:t xml:space="preserve">сроков проведения конкурса государственных закупок, результатов конкурса и </w:t>
      </w:r>
      <w:r w:rsidRPr="00584EC6">
        <w:rPr>
          <w:lang w:val="kk-KZ"/>
        </w:rPr>
        <w:t>сроков заключения договоров с сервисными компаниями в каждом р</w:t>
      </w:r>
      <w:r w:rsidR="008272FF" w:rsidRPr="00584EC6">
        <w:rPr>
          <w:lang w:val="kk-KZ"/>
        </w:rPr>
        <w:t xml:space="preserve">егионе </w:t>
      </w:r>
      <w:r w:rsidR="000A39BA" w:rsidRPr="00584EC6">
        <w:rPr>
          <w:i/>
          <w:iCs/>
          <w:lang w:val="kk-KZ"/>
        </w:rPr>
        <w:t xml:space="preserve">(см. </w:t>
      </w:r>
      <w:r w:rsidR="00264053" w:rsidRPr="00584EC6">
        <w:rPr>
          <w:i/>
          <w:iCs/>
          <w:lang w:val="kk-KZ"/>
        </w:rPr>
        <w:t>таблицу 1</w:t>
      </w:r>
      <w:r w:rsidR="000A39BA" w:rsidRPr="00584EC6">
        <w:rPr>
          <w:i/>
          <w:iCs/>
          <w:lang w:val="kk-KZ"/>
        </w:rPr>
        <w:t>).</w:t>
      </w:r>
      <w:r w:rsidR="008272FF" w:rsidRPr="00584EC6">
        <w:rPr>
          <w:lang w:val="kk-KZ"/>
        </w:rPr>
        <w:t xml:space="preserve"> Процедура отбора сервисных компаний УПП согласно условиям проведения конкурса государственных закупок является основой причиной задержки сроков предоставления сервисных услуг в регионах. </w:t>
      </w:r>
      <w:r w:rsidR="000F4EB2" w:rsidRPr="00584EC6">
        <w:rPr>
          <w:lang w:val="kk-KZ"/>
        </w:rPr>
        <w:t>Процесс п</w:t>
      </w:r>
      <w:r w:rsidR="00505FCA" w:rsidRPr="00584EC6">
        <w:rPr>
          <w:lang w:val="kk-KZ"/>
        </w:rPr>
        <w:t>роведени</w:t>
      </w:r>
      <w:r w:rsidR="000F4EB2" w:rsidRPr="00584EC6">
        <w:rPr>
          <w:lang w:val="kk-KZ"/>
        </w:rPr>
        <w:t>я</w:t>
      </w:r>
      <w:r w:rsidR="00505FCA" w:rsidRPr="00584EC6">
        <w:rPr>
          <w:lang w:val="kk-KZ"/>
        </w:rPr>
        <w:t xml:space="preserve"> конкурса </w:t>
      </w:r>
      <w:r w:rsidR="000F4EB2" w:rsidRPr="00584EC6">
        <w:rPr>
          <w:lang w:val="kk-KZ"/>
        </w:rPr>
        <w:t xml:space="preserve">УПП повлекло </w:t>
      </w:r>
      <w:r w:rsidR="00505FCA" w:rsidRPr="00584EC6">
        <w:rPr>
          <w:lang w:val="kk-KZ"/>
        </w:rPr>
        <w:t>за собой н</w:t>
      </w:r>
      <w:r w:rsidR="008272FF" w:rsidRPr="00584EC6">
        <w:rPr>
          <w:lang w:val="kk-KZ"/>
        </w:rPr>
        <w:t xml:space="preserve">едовольство результами конкурса, судебные разбирательства, отказ от </w:t>
      </w:r>
      <w:r w:rsidR="00C74396" w:rsidRPr="00584EC6">
        <w:rPr>
          <w:lang w:val="kk-KZ"/>
        </w:rPr>
        <w:t>предоставления услуг сервисными</w:t>
      </w:r>
      <w:r w:rsidR="008272FF" w:rsidRPr="00584EC6">
        <w:rPr>
          <w:lang w:val="kk-KZ"/>
        </w:rPr>
        <w:t xml:space="preserve"> </w:t>
      </w:r>
      <w:r w:rsidR="00505FCA" w:rsidRPr="00584EC6">
        <w:rPr>
          <w:lang w:val="kk-KZ"/>
        </w:rPr>
        <w:t xml:space="preserve">компаниями, что негативно </w:t>
      </w:r>
      <w:r w:rsidR="000F4EB2" w:rsidRPr="00584EC6">
        <w:rPr>
          <w:lang w:val="kk-KZ"/>
        </w:rPr>
        <w:t xml:space="preserve">повлияло </w:t>
      </w:r>
      <w:r w:rsidR="00505FCA" w:rsidRPr="00584EC6">
        <w:rPr>
          <w:lang w:val="kk-KZ"/>
        </w:rPr>
        <w:t>на объем и качество предоставляемых</w:t>
      </w:r>
      <w:r w:rsidR="000F4EB2" w:rsidRPr="00584EC6">
        <w:rPr>
          <w:lang w:val="kk-KZ"/>
        </w:rPr>
        <w:t xml:space="preserve"> сервисных </w:t>
      </w:r>
      <w:r w:rsidR="00505FCA" w:rsidRPr="00584EC6">
        <w:rPr>
          <w:lang w:val="kk-KZ"/>
        </w:rPr>
        <w:t>услуг в регионах</w:t>
      </w:r>
      <w:r w:rsidR="008272FF" w:rsidRPr="00584EC6">
        <w:rPr>
          <w:lang w:val="kk-KZ"/>
        </w:rPr>
        <w:t>.</w:t>
      </w:r>
    </w:p>
    <w:p w:rsidR="00264053" w:rsidRPr="00584EC6" w:rsidRDefault="00264053" w:rsidP="000A39BA">
      <w:pPr>
        <w:spacing w:after="0" w:line="240" w:lineRule="auto"/>
        <w:ind w:firstLine="709"/>
        <w:jc w:val="right"/>
        <w:rPr>
          <w:i/>
          <w:iCs/>
          <w:sz w:val="20"/>
          <w:szCs w:val="20"/>
          <w:lang w:val="kk-KZ"/>
        </w:rPr>
      </w:pPr>
      <w:r w:rsidRPr="00584EC6">
        <w:rPr>
          <w:i/>
          <w:iCs/>
          <w:sz w:val="20"/>
          <w:szCs w:val="20"/>
          <w:lang w:val="kk-KZ"/>
        </w:rPr>
        <w:t>Таблица 1</w:t>
      </w:r>
    </w:p>
    <w:p w:rsidR="000A39BA" w:rsidRPr="00584EC6" w:rsidRDefault="000A39BA" w:rsidP="00C74396">
      <w:pPr>
        <w:spacing w:after="0" w:line="240" w:lineRule="auto"/>
        <w:ind w:firstLine="709"/>
        <w:jc w:val="right"/>
        <w:rPr>
          <w:i/>
          <w:iCs/>
          <w:sz w:val="20"/>
          <w:szCs w:val="20"/>
          <w:lang w:val="kk-KZ"/>
        </w:rPr>
      </w:pPr>
      <w:r w:rsidRPr="00584EC6">
        <w:rPr>
          <w:i/>
          <w:iCs/>
          <w:sz w:val="20"/>
          <w:szCs w:val="20"/>
          <w:lang w:val="kk-KZ"/>
        </w:rPr>
        <w:t>Сроки предоставления сервисной поддержки в регионах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90"/>
        <w:gridCol w:w="1763"/>
        <w:gridCol w:w="2126"/>
      </w:tblGrid>
      <w:tr w:rsidR="00CA27B6" w:rsidRPr="00584EC6" w:rsidTr="000A39BA">
        <w:trPr>
          <w:trHeight w:val="309"/>
          <w:jc w:val="center"/>
        </w:trPr>
        <w:tc>
          <w:tcPr>
            <w:tcW w:w="2376" w:type="dxa"/>
            <w:shd w:val="clear" w:color="auto" w:fill="8DB3E2" w:themeFill="text2" w:themeFillTint="66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4E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Регионы</w:t>
            </w:r>
          </w:p>
        </w:tc>
        <w:tc>
          <w:tcPr>
            <w:tcW w:w="2490" w:type="dxa"/>
            <w:shd w:val="clear" w:color="auto" w:fill="8DB3E2" w:themeFill="text2" w:themeFillTint="66"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4E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Начало реализации</w:t>
            </w:r>
          </w:p>
        </w:tc>
        <w:tc>
          <w:tcPr>
            <w:tcW w:w="1763" w:type="dxa"/>
            <w:shd w:val="clear" w:color="auto" w:fill="8DB3E2" w:themeFill="text2" w:themeFillTint="66"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4E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Завершение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D12414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4E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</w:tr>
      <w:tr w:rsidR="00CA27B6" w:rsidRPr="00584EC6" w:rsidTr="00D12414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Астана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0A39BA">
        <w:trPr>
          <w:trHeight w:val="300"/>
          <w:jc w:val="center"/>
        </w:trPr>
        <w:tc>
          <w:tcPr>
            <w:tcW w:w="2376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Алматы</w:t>
            </w:r>
          </w:p>
        </w:tc>
        <w:tc>
          <w:tcPr>
            <w:tcW w:w="2490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763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D12414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Акмолинская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0A39BA">
        <w:trPr>
          <w:trHeight w:val="300"/>
          <w:jc w:val="center"/>
        </w:trPr>
        <w:tc>
          <w:tcPr>
            <w:tcW w:w="2376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Алматинская</w:t>
            </w:r>
            <w:proofErr w:type="spellEnd"/>
          </w:p>
        </w:tc>
        <w:tc>
          <w:tcPr>
            <w:tcW w:w="2490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763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D12414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Актюбинская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0A39BA">
        <w:trPr>
          <w:trHeight w:val="300"/>
          <w:jc w:val="center"/>
        </w:trPr>
        <w:tc>
          <w:tcPr>
            <w:tcW w:w="2376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Атырауская</w:t>
            </w:r>
            <w:proofErr w:type="spellEnd"/>
          </w:p>
        </w:tc>
        <w:tc>
          <w:tcPr>
            <w:tcW w:w="2490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763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D12414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ВКО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0A39BA">
        <w:trPr>
          <w:trHeight w:val="300"/>
          <w:jc w:val="center"/>
        </w:trPr>
        <w:tc>
          <w:tcPr>
            <w:tcW w:w="2376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Жамбылская</w:t>
            </w:r>
            <w:proofErr w:type="spellEnd"/>
          </w:p>
        </w:tc>
        <w:tc>
          <w:tcPr>
            <w:tcW w:w="2490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63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D12414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4EC6">
              <w:rPr>
                <w:rFonts w:eastAsia="Times New Roman"/>
                <w:sz w:val="22"/>
                <w:szCs w:val="22"/>
                <w:lang w:eastAsia="ru-RU"/>
              </w:rPr>
              <w:t>ЗКО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0A39BA">
        <w:trPr>
          <w:trHeight w:val="300"/>
          <w:jc w:val="center"/>
        </w:trPr>
        <w:tc>
          <w:tcPr>
            <w:tcW w:w="2376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Карагандинская</w:t>
            </w:r>
          </w:p>
        </w:tc>
        <w:tc>
          <w:tcPr>
            <w:tcW w:w="2490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763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D12414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Кызыл-</w:t>
            </w:r>
            <w:proofErr w:type="spellStart"/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Ординская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0A39BA">
        <w:trPr>
          <w:trHeight w:val="300"/>
          <w:jc w:val="center"/>
        </w:trPr>
        <w:tc>
          <w:tcPr>
            <w:tcW w:w="2376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Костанайская</w:t>
            </w:r>
            <w:proofErr w:type="spellEnd"/>
          </w:p>
        </w:tc>
        <w:tc>
          <w:tcPr>
            <w:tcW w:w="2490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763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D12414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Мангистауская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0A39BA">
        <w:trPr>
          <w:trHeight w:val="300"/>
          <w:jc w:val="center"/>
        </w:trPr>
        <w:tc>
          <w:tcPr>
            <w:tcW w:w="2376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Павлодарская</w:t>
            </w:r>
          </w:p>
        </w:tc>
        <w:tc>
          <w:tcPr>
            <w:tcW w:w="2490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63" w:type="dxa"/>
            <w:shd w:val="clear" w:color="auto" w:fill="C6D9F1" w:themeFill="text2" w:themeFillTint="33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  <w:tr w:rsidR="00CA27B6" w:rsidRPr="00584EC6" w:rsidTr="00D12414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CA27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ЮКО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A27B6" w:rsidRPr="00584EC6" w:rsidRDefault="00CA27B6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CA27B6" w:rsidRPr="00584EC6" w:rsidRDefault="00D12414" w:rsidP="000A39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="0012094E" w:rsidRPr="00584E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мес.</w:t>
            </w:r>
          </w:p>
        </w:tc>
      </w:tr>
    </w:tbl>
    <w:p w:rsidR="000A39BA" w:rsidRPr="00584EC6" w:rsidRDefault="000A39BA" w:rsidP="00D12414">
      <w:pPr>
        <w:spacing w:after="0" w:line="240" w:lineRule="auto"/>
        <w:ind w:firstLine="709"/>
        <w:jc w:val="both"/>
        <w:rPr>
          <w:bCs/>
        </w:rPr>
      </w:pPr>
    </w:p>
    <w:p w:rsidR="00D12414" w:rsidRPr="00584EC6" w:rsidRDefault="00D12414" w:rsidP="0042426B">
      <w:pPr>
        <w:spacing w:after="0" w:line="240" w:lineRule="auto"/>
        <w:ind w:firstLine="709"/>
        <w:jc w:val="both"/>
        <w:rPr>
          <w:bCs/>
        </w:rPr>
      </w:pPr>
      <w:r w:rsidRPr="00584EC6">
        <w:rPr>
          <w:bCs/>
        </w:rPr>
        <w:t xml:space="preserve">В среднем сервисная поддержка в регионах оказывалась на протяжении 5-6 месяцев. Наиболее длительный период </w:t>
      </w:r>
      <w:r w:rsidR="0042426B" w:rsidRPr="00584EC6">
        <w:rPr>
          <w:bCs/>
        </w:rPr>
        <w:t>предоставления сервисной поддержки</w:t>
      </w:r>
      <w:r w:rsidRPr="00584EC6">
        <w:rPr>
          <w:bCs/>
        </w:rPr>
        <w:t xml:space="preserve"> в </w:t>
      </w:r>
      <w:r w:rsidRPr="00584EC6">
        <w:rPr>
          <w:b/>
        </w:rPr>
        <w:t>В</w:t>
      </w:r>
      <w:r w:rsidR="000F4EB2" w:rsidRPr="00584EC6">
        <w:rPr>
          <w:b/>
        </w:rPr>
        <w:t>осточно-</w:t>
      </w:r>
      <w:r w:rsidRPr="00584EC6">
        <w:rPr>
          <w:b/>
        </w:rPr>
        <w:t>К</w:t>
      </w:r>
      <w:r w:rsidR="000F4EB2" w:rsidRPr="00584EC6">
        <w:rPr>
          <w:b/>
        </w:rPr>
        <w:t>азахстанской области</w:t>
      </w:r>
      <w:r w:rsidRPr="00584EC6">
        <w:rPr>
          <w:b/>
        </w:rPr>
        <w:t xml:space="preserve"> – 8</w:t>
      </w:r>
      <w:r w:rsidR="00C74396" w:rsidRPr="00584EC6">
        <w:rPr>
          <w:b/>
        </w:rPr>
        <w:t xml:space="preserve"> </w:t>
      </w:r>
      <w:r w:rsidRPr="00584EC6">
        <w:rPr>
          <w:bCs/>
        </w:rPr>
        <w:t>месяцев</w:t>
      </w:r>
      <w:r w:rsidR="000F4EB2" w:rsidRPr="00584EC6">
        <w:rPr>
          <w:bCs/>
        </w:rPr>
        <w:t>,</w:t>
      </w:r>
      <w:r w:rsidR="00C74396" w:rsidRPr="00584EC6">
        <w:rPr>
          <w:bCs/>
        </w:rPr>
        <w:t xml:space="preserve"> </w:t>
      </w:r>
      <w:r w:rsidR="000F4EB2" w:rsidRPr="00584EC6">
        <w:rPr>
          <w:bCs/>
        </w:rPr>
        <w:t>а также</w:t>
      </w:r>
      <w:r w:rsidR="00100555" w:rsidRPr="00584EC6">
        <w:rPr>
          <w:bCs/>
        </w:rPr>
        <w:t xml:space="preserve"> </w:t>
      </w:r>
      <w:r w:rsidRPr="00584EC6">
        <w:rPr>
          <w:bCs/>
        </w:rPr>
        <w:t xml:space="preserve">в </w:t>
      </w:r>
      <w:r w:rsidRPr="00584EC6">
        <w:rPr>
          <w:b/>
        </w:rPr>
        <w:t>Павлодарской и Ю</w:t>
      </w:r>
      <w:r w:rsidR="000F4EB2" w:rsidRPr="00584EC6">
        <w:rPr>
          <w:b/>
        </w:rPr>
        <w:t>жно-</w:t>
      </w:r>
      <w:r w:rsidRPr="00584EC6">
        <w:rPr>
          <w:b/>
        </w:rPr>
        <w:t>К</w:t>
      </w:r>
      <w:r w:rsidR="000F4EB2" w:rsidRPr="00584EC6">
        <w:rPr>
          <w:b/>
        </w:rPr>
        <w:t>азахстанской областях</w:t>
      </w:r>
      <w:r w:rsidRPr="00584EC6">
        <w:rPr>
          <w:b/>
        </w:rPr>
        <w:t xml:space="preserve"> – 7</w:t>
      </w:r>
      <w:r w:rsidRPr="00584EC6">
        <w:rPr>
          <w:bCs/>
        </w:rPr>
        <w:t xml:space="preserve"> месяцев. В </w:t>
      </w:r>
      <w:proofErr w:type="spellStart"/>
      <w:r w:rsidRPr="00584EC6">
        <w:rPr>
          <w:bCs/>
        </w:rPr>
        <w:t>Жамбылской</w:t>
      </w:r>
      <w:proofErr w:type="spellEnd"/>
      <w:r w:rsidRPr="00584EC6">
        <w:rPr>
          <w:bCs/>
        </w:rPr>
        <w:t xml:space="preserve"> области и в г. </w:t>
      </w:r>
      <w:r w:rsidRPr="00584EC6">
        <w:rPr>
          <w:bCs/>
        </w:rPr>
        <w:lastRenderedPageBreak/>
        <w:t xml:space="preserve">Астана сервисные услуги оказывались в </w:t>
      </w:r>
      <w:r w:rsidR="00C74396" w:rsidRPr="00584EC6">
        <w:rPr>
          <w:bCs/>
        </w:rPr>
        <w:t>течени</w:t>
      </w:r>
      <w:proofErr w:type="gramStart"/>
      <w:r w:rsidR="00C74396" w:rsidRPr="00584EC6">
        <w:rPr>
          <w:bCs/>
        </w:rPr>
        <w:t>и</w:t>
      </w:r>
      <w:proofErr w:type="gramEnd"/>
      <w:r w:rsidR="00C74396" w:rsidRPr="00584EC6">
        <w:rPr>
          <w:bCs/>
        </w:rPr>
        <w:t xml:space="preserve"> </w:t>
      </w:r>
      <w:r w:rsidRPr="00584EC6">
        <w:rPr>
          <w:bCs/>
        </w:rPr>
        <w:t xml:space="preserve">2 месяцев, что отразилось на общем объеме </w:t>
      </w:r>
      <w:r w:rsidR="000F4EB2" w:rsidRPr="00584EC6">
        <w:rPr>
          <w:bCs/>
        </w:rPr>
        <w:t xml:space="preserve">и качестве </w:t>
      </w:r>
      <w:r w:rsidR="004B60FB" w:rsidRPr="00584EC6">
        <w:rPr>
          <w:bCs/>
        </w:rPr>
        <w:t>оказанных услуг</w:t>
      </w:r>
      <w:r w:rsidRPr="00584EC6">
        <w:rPr>
          <w:bCs/>
        </w:rPr>
        <w:t>.</w:t>
      </w:r>
      <w:r w:rsidR="000A39BA" w:rsidRPr="00584EC6">
        <w:rPr>
          <w:bCs/>
        </w:rPr>
        <w:t xml:space="preserve"> Так</w:t>
      </w:r>
      <w:r w:rsidR="000F4EB2" w:rsidRPr="00584EC6">
        <w:rPr>
          <w:bCs/>
        </w:rPr>
        <w:t>им образом</w:t>
      </w:r>
      <w:r w:rsidR="000A39BA" w:rsidRPr="00584EC6">
        <w:rPr>
          <w:bCs/>
        </w:rPr>
        <w:t xml:space="preserve">, </w:t>
      </w:r>
      <w:r w:rsidRPr="00584EC6">
        <w:rPr>
          <w:bCs/>
        </w:rPr>
        <w:t xml:space="preserve">по г. Астана </w:t>
      </w:r>
      <w:r w:rsidR="000F4EB2" w:rsidRPr="00584EC6">
        <w:rPr>
          <w:bCs/>
        </w:rPr>
        <w:t xml:space="preserve">были предоставлены </w:t>
      </w:r>
      <w:r w:rsidRPr="00584EC6">
        <w:rPr>
          <w:bCs/>
        </w:rPr>
        <w:t>не все виды сер</w:t>
      </w:r>
      <w:r w:rsidR="0012094E" w:rsidRPr="00584EC6">
        <w:rPr>
          <w:bCs/>
        </w:rPr>
        <w:t xml:space="preserve">висных услуг, а в </w:t>
      </w:r>
      <w:proofErr w:type="spellStart"/>
      <w:r w:rsidR="0012094E" w:rsidRPr="00584EC6">
        <w:rPr>
          <w:bCs/>
        </w:rPr>
        <w:t>Жамбылской</w:t>
      </w:r>
      <w:proofErr w:type="spellEnd"/>
      <w:r w:rsidR="0012094E" w:rsidRPr="00584EC6">
        <w:rPr>
          <w:bCs/>
        </w:rPr>
        <w:t xml:space="preserve"> области</w:t>
      </w:r>
      <w:r w:rsidR="000F4EB2" w:rsidRPr="00584EC6">
        <w:rPr>
          <w:bCs/>
        </w:rPr>
        <w:t xml:space="preserve"> -</w:t>
      </w:r>
      <w:r w:rsidR="0012094E" w:rsidRPr="00584EC6">
        <w:rPr>
          <w:bCs/>
        </w:rPr>
        <w:t xml:space="preserve"> самый низкий показатель по количеству оказанных услуг </w:t>
      </w:r>
      <w:r w:rsidR="000F4EB2" w:rsidRPr="00584EC6">
        <w:rPr>
          <w:bCs/>
        </w:rPr>
        <w:t>(</w:t>
      </w:r>
      <w:r w:rsidR="0012094E" w:rsidRPr="00584EC6">
        <w:rPr>
          <w:b/>
        </w:rPr>
        <w:t>406</w:t>
      </w:r>
      <w:r w:rsidR="000F4EB2" w:rsidRPr="00584EC6">
        <w:rPr>
          <w:b/>
        </w:rPr>
        <w:t>)</w:t>
      </w:r>
      <w:r w:rsidR="0012094E" w:rsidRPr="00584EC6">
        <w:rPr>
          <w:bCs/>
        </w:rPr>
        <w:t xml:space="preserve"> и количеству субъектов МСП</w:t>
      </w:r>
      <w:r w:rsidR="000F4EB2" w:rsidRPr="00584EC6">
        <w:rPr>
          <w:bCs/>
        </w:rPr>
        <w:t>, получивших услуги</w:t>
      </w:r>
      <w:r w:rsidR="00C352C9" w:rsidRPr="00584EC6">
        <w:rPr>
          <w:bCs/>
        </w:rPr>
        <w:t xml:space="preserve"> </w:t>
      </w:r>
      <w:r w:rsidR="000F4EB2" w:rsidRPr="00584EC6">
        <w:rPr>
          <w:bCs/>
        </w:rPr>
        <w:t>(</w:t>
      </w:r>
      <w:r w:rsidR="0012094E" w:rsidRPr="00584EC6">
        <w:rPr>
          <w:b/>
        </w:rPr>
        <w:t>172</w:t>
      </w:r>
      <w:r w:rsidR="000F4EB2" w:rsidRPr="00584EC6">
        <w:rPr>
          <w:b/>
        </w:rPr>
        <w:t>)</w:t>
      </w:r>
      <w:r w:rsidR="0012094E" w:rsidRPr="00584EC6">
        <w:rPr>
          <w:bCs/>
        </w:rPr>
        <w:t>.</w:t>
      </w:r>
    </w:p>
    <w:p w:rsidR="000A39BA" w:rsidRPr="00584EC6" w:rsidRDefault="000A39BA" w:rsidP="0042426B">
      <w:pPr>
        <w:spacing w:after="0" w:line="240" w:lineRule="auto"/>
        <w:ind w:firstLine="709"/>
        <w:jc w:val="both"/>
        <w:rPr>
          <w:b/>
        </w:rPr>
      </w:pPr>
      <w:r w:rsidRPr="00584EC6">
        <w:rPr>
          <w:bCs/>
        </w:rPr>
        <w:t xml:space="preserve">В </w:t>
      </w:r>
      <w:r w:rsidRPr="00584EC6">
        <w:rPr>
          <w:b/>
        </w:rPr>
        <w:t>Северо-Казахстанской области (СКО)</w:t>
      </w:r>
      <w:r w:rsidRPr="00584EC6">
        <w:rPr>
          <w:bCs/>
        </w:rPr>
        <w:t xml:space="preserve"> сервисные услуги за истекший период не оказывались, так как </w:t>
      </w:r>
      <w:r w:rsidR="0042426B" w:rsidRPr="00584EC6">
        <w:rPr>
          <w:bCs/>
        </w:rPr>
        <w:t>одним из участников к</w:t>
      </w:r>
      <w:r w:rsidRPr="00584EC6">
        <w:rPr>
          <w:bCs/>
        </w:rPr>
        <w:t>онкурс</w:t>
      </w:r>
      <w:r w:rsidRPr="00584EC6">
        <w:t xml:space="preserve">а по государственному закупу услуг </w:t>
      </w:r>
      <w:r w:rsidR="0042426B" w:rsidRPr="00584EC6">
        <w:t xml:space="preserve">ТОО «Де-Факто» </w:t>
      </w:r>
      <w:r w:rsidR="00C74396" w:rsidRPr="00584EC6">
        <w:t>было подано заявление в с</w:t>
      </w:r>
      <w:r w:rsidRPr="00584EC6">
        <w:t>пециализированный межрайонный экономический суд</w:t>
      </w:r>
      <w:r w:rsidR="006B429C" w:rsidRPr="00584EC6">
        <w:t xml:space="preserve"> по СКО о признании результата к</w:t>
      </w:r>
      <w:r w:rsidRPr="00584EC6">
        <w:t>онкурса недействительным и с просьбой отмены решения в части допуска к участию ТОО «</w:t>
      </w:r>
      <w:proofErr w:type="spellStart"/>
      <w:r w:rsidRPr="00584EC6">
        <w:t>КазБизнесКонсалтинг</w:t>
      </w:r>
      <w:proofErr w:type="spellEnd"/>
      <w:r w:rsidRPr="00584EC6">
        <w:t>». В связи с тем, что по данному делу продолжается судебный процесс и проверка фактов, заключение Договора с Сервисной компанией приостановлено.</w:t>
      </w:r>
    </w:p>
    <w:p w:rsidR="006A7AB9" w:rsidRPr="00584EC6" w:rsidRDefault="006A7AB9" w:rsidP="00D12414">
      <w:pPr>
        <w:spacing w:after="0" w:line="240" w:lineRule="auto"/>
        <w:ind w:firstLine="709"/>
        <w:jc w:val="both"/>
        <w:rPr>
          <w:bCs/>
        </w:rPr>
      </w:pPr>
      <w:r w:rsidRPr="00584EC6">
        <w:rPr>
          <w:bCs/>
        </w:rPr>
        <w:t xml:space="preserve">В региональном разрезе наибольшее количество сервисных услуг было оказано в Западно-Казахстанской области </w:t>
      </w:r>
      <w:r w:rsidR="000F4EB2" w:rsidRPr="00584EC6">
        <w:rPr>
          <w:bCs/>
        </w:rPr>
        <w:t xml:space="preserve">- </w:t>
      </w:r>
      <w:r w:rsidRPr="00584EC6">
        <w:rPr>
          <w:b/>
        </w:rPr>
        <w:t>40</w:t>
      </w:r>
      <w:r w:rsidR="00C74396" w:rsidRPr="00584EC6">
        <w:rPr>
          <w:b/>
        </w:rPr>
        <w:t> </w:t>
      </w:r>
      <w:r w:rsidRPr="00584EC6">
        <w:rPr>
          <w:b/>
        </w:rPr>
        <w:t>373</w:t>
      </w:r>
      <w:r w:rsidR="00C74396" w:rsidRPr="00584EC6">
        <w:rPr>
          <w:b/>
        </w:rPr>
        <w:t xml:space="preserve"> </w:t>
      </w:r>
      <w:r w:rsidRPr="00584EC6">
        <w:rPr>
          <w:bCs/>
        </w:rPr>
        <w:t>услуг</w:t>
      </w:r>
      <w:r w:rsidR="00C74396" w:rsidRPr="00584EC6">
        <w:rPr>
          <w:bCs/>
        </w:rPr>
        <w:t xml:space="preserve"> </w:t>
      </w:r>
      <w:r w:rsidR="000F4EB2" w:rsidRPr="00584EC6">
        <w:rPr>
          <w:bCs/>
        </w:rPr>
        <w:t>и</w:t>
      </w:r>
      <w:r w:rsidR="00C74396" w:rsidRPr="00584EC6">
        <w:rPr>
          <w:bCs/>
        </w:rPr>
        <w:t xml:space="preserve"> </w:t>
      </w:r>
      <w:r w:rsidR="000F4EB2" w:rsidRPr="00584EC6">
        <w:rPr>
          <w:bCs/>
        </w:rPr>
        <w:t xml:space="preserve">оказаны </w:t>
      </w:r>
      <w:r w:rsidRPr="00584EC6">
        <w:rPr>
          <w:b/>
        </w:rPr>
        <w:t>5</w:t>
      </w:r>
      <w:r w:rsidR="00C74396" w:rsidRPr="00584EC6">
        <w:rPr>
          <w:b/>
        </w:rPr>
        <w:t> </w:t>
      </w:r>
      <w:r w:rsidRPr="00584EC6">
        <w:rPr>
          <w:b/>
        </w:rPr>
        <w:t>116</w:t>
      </w:r>
      <w:r w:rsidR="00C74396" w:rsidRPr="00584EC6">
        <w:rPr>
          <w:b/>
        </w:rPr>
        <w:t xml:space="preserve"> </w:t>
      </w:r>
      <w:r w:rsidR="009139E2" w:rsidRPr="00584EC6">
        <w:rPr>
          <w:bCs/>
        </w:rPr>
        <w:t xml:space="preserve">субъектам МСП, что </w:t>
      </w:r>
      <w:r w:rsidR="003B1A39" w:rsidRPr="00584EC6">
        <w:rPr>
          <w:bCs/>
        </w:rPr>
        <w:t>в 25 раз пре</w:t>
      </w:r>
      <w:r w:rsidR="009139E2" w:rsidRPr="00584EC6">
        <w:rPr>
          <w:bCs/>
        </w:rPr>
        <w:t>выш</w:t>
      </w:r>
      <w:r w:rsidR="003B1A39" w:rsidRPr="00584EC6">
        <w:rPr>
          <w:bCs/>
        </w:rPr>
        <w:t>ает</w:t>
      </w:r>
      <w:r w:rsidR="004B60FB" w:rsidRPr="00584EC6">
        <w:rPr>
          <w:bCs/>
        </w:rPr>
        <w:t xml:space="preserve"> </w:t>
      </w:r>
      <w:r w:rsidR="009139E2" w:rsidRPr="00584EC6">
        <w:rPr>
          <w:bCs/>
        </w:rPr>
        <w:t>средн</w:t>
      </w:r>
      <w:r w:rsidR="003B1A39" w:rsidRPr="00584EC6">
        <w:rPr>
          <w:bCs/>
        </w:rPr>
        <w:t>ее</w:t>
      </w:r>
      <w:r w:rsidR="004B60FB" w:rsidRPr="00584EC6">
        <w:rPr>
          <w:bCs/>
        </w:rPr>
        <w:t xml:space="preserve"> </w:t>
      </w:r>
      <w:r w:rsidR="009139E2" w:rsidRPr="00584EC6">
        <w:rPr>
          <w:bCs/>
        </w:rPr>
        <w:t>количеств</w:t>
      </w:r>
      <w:r w:rsidR="004B60FB" w:rsidRPr="00584EC6">
        <w:rPr>
          <w:bCs/>
        </w:rPr>
        <w:t xml:space="preserve"> оказанных</w:t>
      </w:r>
      <w:r w:rsidR="003778E0" w:rsidRPr="00584EC6">
        <w:rPr>
          <w:bCs/>
        </w:rPr>
        <w:t xml:space="preserve"> </w:t>
      </w:r>
      <w:r w:rsidR="009139E2" w:rsidRPr="00584EC6">
        <w:rPr>
          <w:bCs/>
        </w:rPr>
        <w:t xml:space="preserve">сервисных услуг </w:t>
      </w:r>
      <w:r w:rsidR="003778E0" w:rsidRPr="00584EC6">
        <w:rPr>
          <w:bCs/>
        </w:rPr>
        <w:t>по республике, котор</w:t>
      </w:r>
      <w:r w:rsidR="003B1A39" w:rsidRPr="00584EC6">
        <w:rPr>
          <w:bCs/>
        </w:rPr>
        <w:t>ое</w:t>
      </w:r>
      <w:r w:rsidR="00C74396" w:rsidRPr="00584EC6">
        <w:rPr>
          <w:bCs/>
        </w:rPr>
        <w:t xml:space="preserve"> </w:t>
      </w:r>
      <w:r w:rsidR="009139E2" w:rsidRPr="00584EC6">
        <w:rPr>
          <w:bCs/>
        </w:rPr>
        <w:t>состав</w:t>
      </w:r>
      <w:r w:rsidR="003778E0" w:rsidRPr="00584EC6">
        <w:rPr>
          <w:bCs/>
        </w:rPr>
        <w:t>ил</w:t>
      </w:r>
      <w:r w:rsidR="003B1A39" w:rsidRPr="00584EC6">
        <w:rPr>
          <w:bCs/>
        </w:rPr>
        <w:t>о</w:t>
      </w:r>
      <w:r w:rsidR="00C74396" w:rsidRPr="00584EC6">
        <w:rPr>
          <w:bCs/>
        </w:rPr>
        <w:t xml:space="preserve"> </w:t>
      </w:r>
      <w:r w:rsidR="002F5FC1" w:rsidRPr="00584EC6">
        <w:rPr>
          <w:b/>
        </w:rPr>
        <w:t>1598</w:t>
      </w:r>
      <w:r w:rsidR="002F5FC1" w:rsidRPr="00584EC6">
        <w:rPr>
          <w:bCs/>
        </w:rPr>
        <w:t xml:space="preserve"> услуг</w:t>
      </w:r>
      <w:r w:rsidR="00C74396" w:rsidRPr="00584EC6">
        <w:rPr>
          <w:bCs/>
        </w:rPr>
        <w:t xml:space="preserve"> </w:t>
      </w:r>
      <w:r w:rsidR="003778E0" w:rsidRPr="00584EC6">
        <w:rPr>
          <w:bCs/>
        </w:rPr>
        <w:t>при среднем количестве предпринимателей,</w:t>
      </w:r>
      <w:r w:rsidR="00C74396" w:rsidRPr="00584EC6">
        <w:rPr>
          <w:bCs/>
        </w:rPr>
        <w:t xml:space="preserve"> получивших услуги</w:t>
      </w:r>
      <w:r w:rsidR="003778E0" w:rsidRPr="00584EC6">
        <w:rPr>
          <w:bCs/>
        </w:rPr>
        <w:t xml:space="preserve"> -</w:t>
      </w:r>
      <w:r w:rsidR="00C74396" w:rsidRPr="00584EC6">
        <w:rPr>
          <w:bCs/>
        </w:rPr>
        <w:t xml:space="preserve"> </w:t>
      </w:r>
      <w:r w:rsidR="002F5FC1" w:rsidRPr="00584EC6">
        <w:rPr>
          <w:b/>
        </w:rPr>
        <w:t>520</w:t>
      </w:r>
      <w:r w:rsidR="002F5FC1" w:rsidRPr="00584EC6">
        <w:rPr>
          <w:bCs/>
        </w:rPr>
        <w:t xml:space="preserve"> субъектов</w:t>
      </w:r>
      <w:r w:rsidR="003778E0" w:rsidRPr="00584EC6">
        <w:rPr>
          <w:bCs/>
        </w:rPr>
        <w:t xml:space="preserve"> МСП</w:t>
      </w:r>
      <w:r w:rsidR="002F5FC1" w:rsidRPr="00584EC6">
        <w:rPr>
          <w:bCs/>
        </w:rPr>
        <w:t>.</w:t>
      </w:r>
    </w:p>
    <w:p w:rsidR="002F5FC1" w:rsidRPr="00584EC6" w:rsidRDefault="002F5FC1" w:rsidP="00187A61">
      <w:pPr>
        <w:spacing w:after="0" w:line="240" w:lineRule="auto"/>
        <w:ind w:firstLine="709"/>
        <w:jc w:val="both"/>
        <w:rPr>
          <w:bCs/>
        </w:rPr>
      </w:pPr>
    </w:p>
    <w:p w:rsidR="00B847CC" w:rsidRPr="00584EC6" w:rsidRDefault="006A7AB9" w:rsidP="00B847CC">
      <w:pPr>
        <w:spacing w:after="0" w:line="240" w:lineRule="auto"/>
        <w:ind w:firstLine="709"/>
        <w:jc w:val="both"/>
        <w:rPr>
          <w:bCs/>
        </w:rPr>
      </w:pPr>
      <w:r w:rsidRPr="00584EC6">
        <w:rPr>
          <w:bCs/>
          <w:noProof/>
          <w:lang w:eastAsia="ru-RU"/>
        </w:rPr>
        <w:drawing>
          <wp:inline distT="0" distB="0" distL="0" distR="0">
            <wp:extent cx="5362575" cy="3962400"/>
            <wp:effectExtent l="0" t="0" r="0" b="0"/>
            <wp:docPr id="8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52D2" w:rsidRPr="00584EC6" w:rsidRDefault="006152D2" w:rsidP="00B847CC">
      <w:pPr>
        <w:spacing w:after="0" w:line="240" w:lineRule="auto"/>
        <w:ind w:firstLine="709"/>
        <w:jc w:val="both"/>
        <w:rPr>
          <w:bCs/>
        </w:rPr>
      </w:pPr>
    </w:p>
    <w:p w:rsidR="00E02C81" w:rsidRPr="00584EC6" w:rsidRDefault="006152D2" w:rsidP="00E02C81">
      <w:pPr>
        <w:spacing w:after="0" w:line="240" w:lineRule="auto"/>
        <w:ind w:firstLine="709"/>
        <w:jc w:val="center"/>
        <w:rPr>
          <w:bCs/>
          <w:i/>
          <w:sz w:val="20"/>
          <w:szCs w:val="20"/>
        </w:rPr>
      </w:pPr>
      <w:r w:rsidRPr="00584EC6">
        <w:rPr>
          <w:bCs/>
          <w:i/>
          <w:sz w:val="20"/>
          <w:szCs w:val="20"/>
        </w:rPr>
        <w:t>Рисунок 1. Количество оказанных сервисных услуг и субъектов МСП, получивших услуги в 2012 году в разрезе регионов</w:t>
      </w:r>
    </w:p>
    <w:p w:rsidR="00C74396" w:rsidRPr="00584EC6" w:rsidRDefault="00C74396" w:rsidP="00E02C81">
      <w:pPr>
        <w:spacing w:after="0" w:line="240" w:lineRule="auto"/>
        <w:ind w:firstLine="709"/>
        <w:jc w:val="center"/>
        <w:rPr>
          <w:bCs/>
          <w:i/>
          <w:sz w:val="20"/>
          <w:szCs w:val="20"/>
        </w:rPr>
      </w:pPr>
    </w:p>
    <w:p w:rsidR="003B1A39" w:rsidRPr="00584EC6" w:rsidRDefault="006B429C" w:rsidP="00744148">
      <w:pPr>
        <w:spacing w:after="0" w:line="240" w:lineRule="auto"/>
        <w:ind w:firstLine="709"/>
        <w:jc w:val="both"/>
        <w:rPr>
          <w:lang w:val="kk-KZ"/>
        </w:rPr>
      </w:pPr>
      <w:r w:rsidRPr="00584EC6">
        <w:rPr>
          <w:bCs/>
        </w:rPr>
        <w:t>При этом</w:t>
      </w:r>
      <w:proofErr w:type="gramStart"/>
      <w:r w:rsidRPr="00584EC6">
        <w:rPr>
          <w:bCs/>
        </w:rPr>
        <w:t>,</w:t>
      </w:r>
      <w:proofErr w:type="gramEnd"/>
      <w:r w:rsidR="003B1A39" w:rsidRPr="00584EC6">
        <w:rPr>
          <w:bCs/>
        </w:rPr>
        <w:t xml:space="preserve"> показатели количеств</w:t>
      </w:r>
      <w:r w:rsidR="005766B0" w:rsidRPr="00584EC6">
        <w:rPr>
          <w:bCs/>
        </w:rPr>
        <w:t>а</w:t>
      </w:r>
      <w:r w:rsidR="003B1A39" w:rsidRPr="00584EC6">
        <w:rPr>
          <w:bCs/>
        </w:rPr>
        <w:t xml:space="preserve"> оказанных сервисных услуг и количеств</w:t>
      </w:r>
      <w:r w:rsidR="005766B0" w:rsidRPr="00584EC6">
        <w:rPr>
          <w:bCs/>
        </w:rPr>
        <w:t>а</w:t>
      </w:r>
      <w:r w:rsidR="003B1A39" w:rsidRPr="00584EC6">
        <w:rPr>
          <w:bCs/>
        </w:rPr>
        <w:t xml:space="preserve"> субъектов МСП, получивших услуги, различ</w:t>
      </w:r>
      <w:r w:rsidR="00C74396" w:rsidRPr="00584EC6">
        <w:rPr>
          <w:bCs/>
        </w:rPr>
        <w:t>ны практически во всех регионах.</w:t>
      </w:r>
      <w:r w:rsidR="003B1A39" w:rsidRPr="00584EC6">
        <w:rPr>
          <w:bCs/>
        </w:rPr>
        <w:t xml:space="preserve"> Это объясняется тем, что один предприниматель может неоднократно обращаться за сервисной поддержкой и получать к</w:t>
      </w:r>
      <w:r w:rsidR="00C74396" w:rsidRPr="00584EC6">
        <w:rPr>
          <w:bCs/>
        </w:rPr>
        <w:t xml:space="preserve">онсультации по различным видам </w:t>
      </w:r>
      <w:r w:rsidR="003B1A39" w:rsidRPr="00584EC6">
        <w:rPr>
          <w:bCs/>
        </w:rPr>
        <w:t>сервисных услуг.</w:t>
      </w:r>
      <w:r w:rsidR="00C74396" w:rsidRPr="00584EC6">
        <w:rPr>
          <w:bCs/>
        </w:rPr>
        <w:t xml:space="preserve"> Исключением</w:t>
      </w:r>
      <w:r w:rsidR="003B1A39" w:rsidRPr="00584EC6">
        <w:rPr>
          <w:bCs/>
        </w:rPr>
        <w:t xml:space="preserve"> является </w:t>
      </w:r>
      <w:proofErr w:type="spellStart"/>
      <w:r w:rsidR="003B1A39" w:rsidRPr="00584EC6">
        <w:rPr>
          <w:bCs/>
        </w:rPr>
        <w:t>Кызылординская</w:t>
      </w:r>
      <w:proofErr w:type="spellEnd"/>
      <w:r w:rsidR="003B1A39" w:rsidRPr="00584EC6">
        <w:rPr>
          <w:bCs/>
        </w:rPr>
        <w:t xml:space="preserve"> область, где эти показатели равны и составляют </w:t>
      </w:r>
      <w:r w:rsidR="003B1A39" w:rsidRPr="00584EC6">
        <w:rPr>
          <w:b/>
        </w:rPr>
        <w:t>1231</w:t>
      </w:r>
      <w:r w:rsidR="003B1A39" w:rsidRPr="00584EC6">
        <w:rPr>
          <w:bCs/>
        </w:rPr>
        <w:t xml:space="preserve"> оказанную услугу </w:t>
      </w:r>
      <w:r w:rsidR="003B1A39" w:rsidRPr="00584EC6">
        <w:rPr>
          <w:b/>
        </w:rPr>
        <w:t xml:space="preserve">1231 </w:t>
      </w:r>
      <w:r w:rsidR="003B1A39" w:rsidRPr="00584EC6">
        <w:rPr>
          <w:bCs/>
        </w:rPr>
        <w:t xml:space="preserve">субъектам МСП.  </w:t>
      </w:r>
    </w:p>
    <w:p w:rsidR="00D12414" w:rsidRPr="00584EC6" w:rsidRDefault="00C74396" w:rsidP="00744148">
      <w:pPr>
        <w:spacing w:after="0" w:line="240" w:lineRule="auto"/>
        <w:ind w:firstLine="709"/>
        <w:jc w:val="both"/>
        <w:rPr>
          <w:bCs/>
        </w:rPr>
      </w:pPr>
      <w:r w:rsidRPr="00584EC6">
        <w:rPr>
          <w:lang w:val="kk-KZ"/>
        </w:rPr>
        <w:lastRenderedPageBreak/>
        <w:t>Наряду с этим</w:t>
      </w:r>
      <w:r w:rsidR="005766B0" w:rsidRPr="00584EC6">
        <w:rPr>
          <w:lang w:val="kk-KZ"/>
        </w:rPr>
        <w:t>, н</w:t>
      </w:r>
      <w:r w:rsidR="000A39BA" w:rsidRPr="00584EC6">
        <w:rPr>
          <w:lang w:val="kk-KZ"/>
        </w:rPr>
        <w:t xml:space="preserve">есоответствие </w:t>
      </w:r>
      <w:r w:rsidR="005766B0" w:rsidRPr="00584EC6">
        <w:rPr>
          <w:lang w:val="kk-KZ"/>
        </w:rPr>
        <w:t xml:space="preserve">данных </w:t>
      </w:r>
      <w:r w:rsidR="00D12414" w:rsidRPr="00584EC6">
        <w:rPr>
          <w:lang w:val="kk-KZ"/>
        </w:rPr>
        <w:t>показател</w:t>
      </w:r>
      <w:r w:rsidR="000A39BA" w:rsidRPr="00584EC6">
        <w:rPr>
          <w:lang w:val="kk-KZ"/>
        </w:rPr>
        <w:t xml:space="preserve">ей </w:t>
      </w:r>
      <w:r w:rsidR="00D12414" w:rsidRPr="00584EC6">
        <w:rPr>
          <w:lang w:val="kk-KZ"/>
        </w:rPr>
        <w:t>обусловлено, тем, что УПП ставит задачу освоения бюджетных сред</w:t>
      </w:r>
      <w:r w:rsidR="00744148" w:rsidRPr="00584EC6">
        <w:rPr>
          <w:lang w:val="kk-KZ"/>
        </w:rPr>
        <w:t xml:space="preserve">ств до конца года, при этом не ставится задача </w:t>
      </w:r>
      <w:r w:rsidR="00D12414" w:rsidRPr="00584EC6">
        <w:rPr>
          <w:lang w:val="kk-KZ"/>
        </w:rPr>
        <w:t>привлечения новых субъектов МСП к получению сервисной поддержки и охват</w:t>
      </w:r>
      <w:r w:rsidR="0018022B" w:rsidRPr="00584EC6">
        <w:rPr>
          <w:lang w:val="kk-KZ"/>
        </w:rPr>
        <w:t>а</w:t>
      </w:r>
      <w:r w:rsidR="00D12414" w:rsidRPr="00584EC6">
        <w:rPr>
          <w:lang w:val="kk-KZ"/>
        </w:rPr>
        <w:t xml:space="preserve"> наибольшего количества населения с предпринимательской инициативой.</w:t>
      </w:r>
    </w:p>
    <w:p w:rsidR="000A39BA" w:rsidRPr="00584EC6" w:rsidRDefault="00773A98" w:rsidP="000A39BA">
      <w:pPr>
        <w:spacing w:after="0" w:line="240" w:lineRule="auto"/>
        <w:ind w:firstLine="709"/>
        <w:jc w:val="both"/>
        <w:rPr>
          <w:lang w:val="kk-KZ"/>
        </w:rPr>
      </w:pPr>
      <w:r w:rsidRPr="00584EC6">
        <w:rPr>
          <w:bCs/>
        </w:rPr>
        <w:t xml:space="preserve">Сервисная поддержка ведения действующего бизнеса </w:t>
      </w:r>
      <w:r w:rsidR="000A39BA" w:rsidRPr="00584EC6">
        <w:rPr>
          <w:lang w:val="kk-KZ"/>
        </w:rPr>
        <w:t xml:space="preserve">во всех </w:t>
      </w:r>
      <w:proofErr w:type="gramStart"/>
      <w:r w:rsidR="000A39BA" w:rsidRPr="00584EC6">
        <w:rPr>
          <w:lang w:val="kk-KZ"/>
        </w:rPr>
        <w:t>регионах</w:t>
      </w:r>
      <w:proofErr w:type="gramEnd"/>
      <w:r w:rsidR="000A39BA" w:rsidRPr="00584EC6">
        <w:rPr>
          <w:lang w:val="kk-KZ"/>
        </w:rPr>
        <w:t xml:space="preserve"> </w:t>
      </w:r>
      <w:r w:rsidRPr="00584EC6">
        <w:rPr>
          <w:lang w:val="kk-KZ"/>
        </w:rPr>
        <w:t>оказывается по</w:t>
      </w:r>
      <w:r w:rsidR="000A39BA" w:rsidRPr="00584EC6">
        <w:rPr>
          <w:lang w:val="kk-KZ"/>
        </w:rPr>
        <w:t xml:space="preserve"> 7 </w:t>
      </w:r>
      <w:r w:rsidR="00100555" w:rsidRPr="00584EC6">
        <w:rPr>
          <w:lang w:val="kk-KZ"/>
        </w:rPr>
        <w:t>видам</w:t>
      </w:r>
      <w:r w:rsidR="000A39BA" w:rsidRPr="00584EC6">
        <w:rPr>
          <w:lang w:val="kk-KZ"/>
        </w:rPr>
        <w:t xml:space="preserve"> сервисных услуг: </w:t>
      </w:r>
    </w:p>
    <w:p w:rsidR="00E02C81" w:rsidRPr="00584EC6" w:rsidRDefault="000A39BA" w:rsidP="00E02C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584EC6">
        <w:rPr>
          <w:lang w:val="kk-KZ"/>
        </w:rPr>
        <w:t>услуги, связанные с ведением бухгалтерского и налогового учета, а также составлением статистической отчетности;</w:t>
      </w:r>
    </w:p>
    <w:p w:rsidR="00E02C81" w:rsidRPr="00584EC6" w:rsidRDefault="000A39BA" w:rsidP="00E02C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584EC6">
        <w:rPr>
          <w:lang w:val="kk-KZ"/>
        </w:rPr>
        <w:t>услуги по таможенным процедурам;</w:t>
      </w:r>
    </w:p>
    <w:p w:rsidR="00E02C81" w:rsidRPr="00584EC6" w:rsidRDefault="000A39BA" w:rsidP="00E02C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584EC6">
        <w:rPr>
          <w:lang w:val="kk-KZ"/>
        </w:rPr>
        <w:t>консультирование и полное сопровождение всего процесса по внедрению систем менеджмента;</w:t>
      </w:r>
    </w:p>
    <w:p w:rsidR="00E02C81" w:rsidRPr="00584EC6" w:rsidRDefault="000A39BA" w:rsidP="00E02C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584EC6">
        <w:rPr>
          <w:lang w:val="kk-KZ"/>
        </w:rPr>
        <w:t>оказание юридических услуг;</w:t>
      </w:r>
    </w:p>
    <w:p w:rsidR="00E02C81" w:rsidRPr="00584EC6" w:rsidRDefault="000A39BA" w:rsidP="00E02C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584EC6">
        <w:rPr>
          <w:lang w:val="kk-KZ"/>
        </w:rPr>
        <w:t>услуги по вопросам маркетинга;</w:t>
      </w:r>
    </w:p>
    <w:p w:rsidR="00E02C81" w:rsidRPr="00584EC6" w:rsidRDefault="000A39BA" w:rsidP="00E02C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584EC6">
        <w:rPr>
          <w:lang w:val="kk-KZ"/>
        </w:rPr>
        <w:t>консультации в сфере обслуживания информационных технологий;</w:t>
      </w:r>
    </w:p>
    <w:p w:rsidR="00E02C81" w:rsidRPr="00584EC6" w:rsidRDefault="000A39BA" w:rsidP="00E02C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584EC6">
        <w:rPr>
          <w:lang w:val="kk-KZ"/>
        </w:rPr>
        <w:t>услуги, связанные с государственными закупками, закупками национальных компаний и недропользователей.</w:t>
      </w:r>
    </w:p>
    <w:p w:rsidR="0012094E" w:rsidRPr="00584EC6" w:rsidRDefault="00C74396" w:rsidP="0042426B">
      <w:pPr>
        <w:spacing w:after="0" w:line="240" w:lineRule="auto"/>
        <w:ind w:firstLine="708"/>
        <w:jc w:val="both"/>
        <w:rPr>
          <w:lang w:val="kk-KZ"/>
        </w:rPr>
      </w:pPr>
      <w:r w:rsidRPr="00584EC6">
        <w:rPr>
          <w:lang w:val="kk-KZ"/>
        </w:rPr>
        <w:t>На рисунке 2 представлено</w:t>
      </w:r>
      <w:r w:rsidR="00A768B5" w:rsidRPr="00584EC6">
        <w:rPr>
          <w:lang w:val="kk-KZ"/>
        </w:rPr>
        <w:t xml:space="preserve"> количество и виды оказанных в 2012 году сервисных услуг. </w:t>
      </w:r>
      <w:r w:rsidR="00505FCA" w:rsidRPr="00584EC6">
        <w:rPr>
          <w:lang w:val="kk-KZ"/>
        </w:rPr>
        <w:t>Наибольшее количество сервисных услуг по республике за отчетный период</w:t>
      </w:r>
      <w:r w:rsidR="00873652" w:rsidRPr="00584EC6">
        <w:rPr>
          <w:lang w:val="kk-KZ"/>
        </w:rPr>
        <w:t xml:space="preserve"> было оказано по услугам</w:t>
      </w:r>
      <w:r w:rsidR="00505FCA" w:rsidRPr="00584EC6">
        <w:rPr>
          <w:lang w:val="kk-KZ"/>
        </w:rPr>
        <w:t>, связанн</w:t>
      </w:r>
      <w:r w:rsidR="00873652" w:rsidRPr="00584EC6">
        <w:rPr>
          <w:lang w:val="kk-KZ"/>
        </w:rPr>
        <w:t xml:space="preserve">ым с государственными закупками – </w:t>
      </w:r>
      <w:r w:rsidR="00873652" w:rsidRPr="00584EC6">
        <w:rPr>
          <w:b/>
          <w:bCs/>
          <w:lang w:val="kk-KZ"/>
        </w:rPr>
        <w:t>16 820</w:t>
      </w:r>
      <w:r w:rsidR="00873652" w:rsidRPr="00584EC6">
        <w:rPr>
          <w:lang w:val="kk-KZ"/>
        </w:rPr>
        <w:t xml:space="preserve"> услуг. </w:t>
      </w:r>
      <w:r w:rsidR="00CE27B1" w:rsidRPr="00584EC6">
        <w:rPr>
          <w:lang w:val="kk-KZ"/>
        </w:rPr>
        <w:t>Это</w:t>
      </w:r>
      <w:r w:rsidRPr="00584EC6">
        <w:rPr>
          <w:lang w:val="kk-KZ"/>
        </w:rPr>
        <w:t xml:space="preserve"> </w:t>
      </w:r>
      <w:r w:rsidR="0042426B" w:rsidRPr="00584EC6">
        <w:rPr>
          <w:lang w:val="kk-KZ"/>
        </w:rPr>
        <w:t xml:space="preserve">связано с тем, что </w:t>
      </w:r>
      <w:r w:rsidR="00DA216D" w:rsidRPr="00584EC6">
        <w:rPr>
          <w:lang w:val="kk-KZ"/>
        </w:rPr>
        <w:t xml:space="preserve">государственные учреждения (образовательные, медицинские и др.), </w:t>
      </w:r>
      <w:r w:rsidR="0042426B" w:rsidRPr="00584EC6">
        <w:rPr>
          <w:lang w:val="kk-KZ"/>
        </w:rPr>
        <w:t xml:space="preserve">получающие финансирование с </w:t>
      </w:r>
      <w:r w:rsidR="00CE27B1" w:rsidRPr="00584EC6">
        <w:rPr>
          <w:lang w:val="kk-KZ"/>
        </w:rPr>
        <w:t xml:space="preserve">республиканского </w:t>
      </w:r>
      <w:r w:rsidR="0042426B" w:rsidRPr="00584EC6">
        <w:rPr>
          <w:lang w:val="kk-KZ"/>
        </w:rPr>
        <w:t>бюджета</w:t>
      </w:r>
      <w:r w:rsidR="00CE27B1" w:rsidRPr="00584EC6">
        <w:rPr>
          <w:lang w:val="kk-KZ"/>
        </w:rPr>
        <w:t>,</w:t>
      </w:r>
      <w:r w:rsidR="0042426B" w:rsidRPr="00584EC6">
        <w:rPr>
          <w:lang w:val="kk-KZ"/>
        </w:rPr>
        <w:t xml:space="preserve"> закупают услуги субъектов МСП через про</w:t>
      </w:r>
      <w:r w:rsidRPr="00584EC6">
        <w:rPr>
          <w:lang w:val="kk-KZ"/>
        </w:rPr>
        <w:t>цедуру государственных закупок.</w:t>
      </w:r>
    </w:p>
    <w:p w:rsidR="00E02C81" w:rsidRPr="00584EC6" w:rsidRDefault="00100555" w:rsidP="00FA5FE5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lang w:val="kk-KZ"/>
        </w:rPr>
      </w:pPr>
      <w:r w:rsidRPr="00584EC6">
        <w:rPr>
          <w:noProof/>
          <w:lang w:eastAsia="ru-RU"/>
        </w:rPr>
        <w:drawing>
          <wp:inline distT="0" distB="0" distL="0" distR="0">
            <wp:extent cx="2971955" cy="1936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78" cy="193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8B5" w:rsidRPr="00584EC6" w:rsidRDefault="00A768B5" w:rsidP="00DA216D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E02C81" w:rsidRPr="00584EC6" w:rsidRDefault="00A768B5" w:rsidP="00E02C81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  <w:lang w:val="kk-KZ"/>
        </w:rPr>
      </w:pPr>
      <w:r w:rsidRPr="00584EC6">
        <w:rPr>
          <w:i/>
          <w:sz w:val="20"/>
          <w:szCs w:val="20"/>
          <w:lang w:val="kk-KZ"/>
        </w:rPr>
        <w:t>Рисунок 2. Количество и виды оказанных сервисных услуг</w:t>
      </w:r>
      <w:r w:rsidR="00C74396" w:rsidRPr="00584EC6">
        <w:rPr>
          <w:i/>
          <w:sz w:val="20"/>
          <w:szCs w:val="20"/>
          <w:lang w:val="kk-KZ"/>
        </w:rPr>
        <w:t xml:space="preserve"> </w:t>
      </w:r>
      <w:r w:rsidRPr="00584EC6">
        <w:rPr>
          <w:i/>
          <w:sz w:val="20"/>
          <w:szCs w:val="20"/>
          <w:lang w:val="kk-KZ"/>
        </w:rPr>
        <w:t>в 2012 году</w:t>
      </w:r>
    </w:p>
    <w:p w:rsidR="00E02C81" w:rsidRPr="00584EC6" w:rsidRDefault="00E02C81" w:rsidP="00E02C81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lang w:val="kk-KZ"/>
        </w:rPr>
      </w:pPr>
    </w:p>
    <w:p w:rsidR="00E02C81" w:rsidRPr="00584EC6" w:rsidRDefault="00873652" w:rsidP="00E02C81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584EC6">
        <w:rPr>
          <w:lang w:val="kk-KZ"/>
        </w:rPr>
        <w:t>Далее следу</w:t>
      </w:r>
      <w:r w:rsidR="00A768B5" w:rsidRPr="00584EC6">
        <w:rPr>
          <w:lang w:val="kk-KZ"/>
        </w:rPr>
        <w:t>ю</w:t>
      </w:r>
      <w:r w:rsidRPr="00584EC6">
        <w:rPr>
          <w:lang w:val="kk-KZ"/>
        </w:rPr>
        <w:t xml:space="preserve">т </w:t>
      </w:r>
      <w:r w:rsidRPr="00584EC6">
        <w:t xml:space="preserve">юридические консультации – </w:t>
      </w:r>
      <w:r w:rsidRPr="00584EC6">
        <w:rPr>
          <w:b/>
        </w:rPr>
        <w:t>15</w:t>
      </w:r>
      <w:r w:rsidR="00C352C9" w:rsidRPr="00584EC6">
        <w:rPr>
          <w:b/>
        </w:rPr>
        <w:t xml:space="preserve"> </w:t>
      </w:r>
      <w:r w:rsidRPr="00584EC6">
        <w:rPr>
          <w:b/>
        </w:rPr>
        <w:t>703</w:t>
      </w:r>
      <w:r w:rsidR="00C74396" w:rsidRPr="00584EC6">
        <w:rPr>
          <w:b/>
        </w:rPr>
        <w:t xml:space="preserve"> </w:t>
      </w:r>
      <w:r w:rsidR="00A768B5" w:rsidRPr="00584EC6">
        <w:t xml:space="preserve">услуги </w:t>
      </w:r>
      <w:r w:rsidRPr="00584EC6">
        <w:t>и услуги, связанные с ведением бухгалтерского и налогового учета, а также составлением статистической отчетности -</w:t>
      </w:r>
      <w:r w:rsidR="00C74396" w:rsidRPr="00584EC6">
        <w:t xml:space="preserve"> </w:t>
      </w:r>
      <w:r w:rsidRPr="00584EC6">
        <w:rPr>
          <w:b/>
          <w:bCs/>
        </w:rPr>
        <w:t>12 539</w:t>
      </w:r>
      <w:r w:rsidRPr="00584EC6">
        <w:t xml:space="preserve"> услуг.</w:t>
      </w:r>
      <w:r w:rsidR="00C74396" w:rsidRPr="00584EC6">
        <w:t xml:space="preserve"> </w:t>
      </w:r>
      <w:r w:rsidR="00E24245" w:rsidRPr="00584EC6">
        <w:rPr>
          <w:lang w:val="kk-KZ"/>
        </w:rPr>
        <w:t>Учитывая, что сервисные услуги в регионах оказываются на основе заявок</w:t>
      </w:r>
      <w:r w:rsidR="00A768B5" w:rsidRPr="00584EC6">
        <w:rPr>
          <w:lang w:val="kk-KZ"/>
        </w:rPr>
        <w:t>,</w:t>
      </w:r>
      <w:r w:rsidR="00E24245" w:rsidRPr="00584EC6">
        <w:rPr>
          <w:lang w:val="kk-KZ"/>
        </w:rPr>
        <w:t xml:space="preserve"> поданных предпринимателями региона и физическими лицами, обратившимися в УПП, то количество наиболее востребованных услуг свидетельствуют о том, что субъекты МСП </w:t>
      </w:r>
      <w:r w:rsidR="00A768B5" w:rsidRPr="00584EC6">
        <w:rPr>
          <w:lang w:val="kk-KZ"/>
        </w:rPr>
        <w:t xml:space="preserve">в регионах чаще всего </w:t>
      </w:r>
      <w:r w:rsidR="00E24245" w:rsidRPr="00584EC6">
        <w:rPr>
          <w:lang w:val="kk-KZ"/>
        </w:rPr>
        <w:t xml:space="preserve">сталкиваются </w:t>
      </w:r>
      <w:r w:rsidR="00A768B5" w:rsidRPr="00584EC6">
        <w:rPr>
          <w:lang w:val="kk-KZ"/>
        </w:rPr>
        <w:t>с т</w:t>
      </w:r>
      <w:r w:rsidR="00C352C9" w:rsidRPr="00584EC6">
        <w:rPr>
          <w:lang w:val="kk-KZ"/>
        </w:rPr>
        <w:t>р</w:t>
      </w:r>
      <w:r w:rsidR="00A768B5" w:rsidRPr="00584EC6">
        <w:rPr>
          <w:lang w:val="kk-KZ"/>
        </w:rPr>
        <w:t>удностями в</w:t>
      </w:r>
      <w:r w:rsidR="00E24245" w:rsidRPr="00584EC6">
        <w:rPr>
          <w:lang w:val="kk-KZ"/>
        </w:rPr>
        <w:t xml:space="preserve"> вопроса</w:t>
      </w:r>
      <w:r w:rsidR="00A768B5" w:rsidRPr="00584EC6">
        <w:rPr>
          <w:lang w:val="kk-KZ"/>
        </w:rPr>
        <w:t>х</w:t>
      </w:r>
      <w:r w:rsidR="00E24245" w:rsidRPr="00584EC6">
        <w:rPr>
          <w:lang w:val="kk-KZ"/>
        </w:rPr>
        <w:t xml:space="preserve"> регистрации бизнеса, </w:t>
      </w:r>
      <w:r w:rsidR="00A768B5" w:rsidRPr="00584EC6">
        <w:rPr>
          <w:lang w:val="kk-KZ"/>
        </w:rPr>
        <w:t xml:space="preserve">составления </w:t>
      </w:r>
      <w:r w:rsidR="00E24245" w:rsidRPr="00584EC6">
        <w:rPr>
          <w:lang w:val="kk-KZ"/>
        </w:rPr>
        <w:t>и предоставлени</w:t>
      </w:r>
      <w:r w:rsidR="00A768B5" w:rsidRPr="00584EC6">
        <w:rPr>
          <w:lang w:val="kk-KZ"/>
        </w:rPr>
        <w:t>я</w:t>
      </w:r>
      <w:r w:rsidR="00E24245" w:rsidRPr="00584EC6">
        <w:rPr>
          <w:lang w:val="kk-KZ"/>
        </w:rPr>
        <w:t xml:space="preserve"> налоговой, бухгалтерской отчетности</w:t>
      </w:r>
      <w:r w:rsidR="00A768B5" w:rsidRPr="00584EC6">
        <w:rPr>
          <w:lang w:val="kk-KZ"/>
        </w:rPr>
        <w:t>.</w:t>
      </w:r>
      <w:r w:rsidR="00C74396" w:rsidRPr="00584EC6">
        <w:rPr>
          <w:lang w:val="kk-KZ"/>
        </w:rPr>
        <w:t xml:space="preserve"> </w:t>
      </w:r>
      <w:r w:rsidR="00A768B5" w:rsidRPr="00584EC6">
        <w:rPr>
          <w:lang w:val="kk-KZ"/>
        </w:rPr>
        <w:t>Э</w:t>
      </w:r>
      <w:r w:rsidR="00E24245" w:rsidRPr="00584EC6">
        <w:rPr>
          <w:lang w:val="kk-KZ"/>
        </w:rPr>
        <w:t>то в свою очередь</w:t>
      </w:r>
      <w:r w:rsidR="00A768B5" w:rsidRPr="00584EC6">
        <w:rPr>
          <w:lang w:val="kk-KZ"/>
        </w:rPr>
        <w:t>,</w:t>
      </w:r>
      <w:r w:rsidR="00E24245" w:rsidRPr="00584EC6">
        <w:rPr>
          <w:lang w:val="kk-KZ"/>
        </w:rPr>
        <w:t xml:space="preserve"> обусловлено существующими административными барьерами в налоговом, гражданском и трудовом законодательстве. </w:t>
      </w:r>
    </w:p>
    <w:p w:rsidR="00873652" w:rsidRPr="00584EC6" w:rsidRDefault="00E24245" w:rsidP="00C74396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84EC6">
        <w:rPr>
          <w:lang w:val="kk-KZ"/>
        </w:rPr>
        <w:t>Н</w:t>
      </w:r>
      <w:r w:rsidR="00A23B70" w:rsidRPr="00584EC6">
        <w:rPr>
          <w:lang w:val="kk-KZ"/>
        </w:rPr>
        <w:t>изкие показатели предоставления</w:t>
      </w:r>
      <w:r w:rsidRPr="00584EC6">
        <w:rPr>
          <w:lang w:val="kk-KZ"/>
        </w:rPr>
        <w:t xml:space="preserve"> услуг по информационным технологиям</w:t>
      </w:r>
      <w:r w:rsidR="00C74396" w:rsidRPr="00584EC6">
        <w:rPr>
          <w:lang w:val="kk-KZ"/>
        </w:rPr>
        <w:t xml:space="preserve"> </w:t>
      </w:r>
      <w:r w:rsidR="00A23B70" w:rsidRPr="00584EC6">
        <w:rPr>
          <w:lang w:val="kk-KZ"/>
        </w:rPr>
        <w:t xml:space="preserve">связаны с </w:t>
      </w:r>
      <w:r w:rsidR="00FE2CF3" w:rsidRPr="00584EC6">
        <w:rPr>
          <w:lang w:val="kk-KZ"/>
        </w:rPr>
        <w:t>недостаточн</w:t>
      </w:r>
      <w:r w:rsidR="00CC35A2" w:rsidRPr="00584EC6">
        <w:rPr>
          <w:lang w:val="kk-KZ"/>
        </w:rPr>
        <w:t>ым пользовательским</w:t>
      </w:r>
      <w:r w:rsidR="00A23B70" w:rsidRPr="00584EC6">
        <w:rPr>
          <w:lang w:val="kk-KZ"/>
        </w:rPr>
        <w:t>уров</w:t>
      </w:r>
      <w:r w:rsidR="00CC35A2" w:rsidRPr="00584EC6">
        <w:rPr>
          <w:lang w:val="kk-KZ"/>
        </w:rPr>
        <w:t>нем субъектов МСП в области</w:t>
      </w:r>
      <w:r w:rsidR="00C74396" w:rsidRPr="00584EC6">
        <w:rPr>
          <w:lang w:val="kk-KZ"/>
        </w:rPr>
        <w:t xml:space="preserve"> </w:t>
      </w:r>
      <w:r w:rsidR="00A23B70" w:rsidRPr="00584EC6">
        <w:rPr>
          <w:lang w:val="en-US"/>
        </w:rPr>
        <w:t>IT</w:t>
      </w:r>
      <w:r w:rsidR="00C74396" w:rsidRPr="00584EC6">
        <w:t xml:space="preserve"> </w:t>
      </w:r>
      <w:r w:rsidR="00A23B70" w:rsidRPr="00584EC6">
        <w:rPr>
          <w:lang w:bidi="ar-EG"/>
        </w:rPr>
        <w:t>технологий и интернет ресурсов</w:t>
      </w:r>
      <w:r w:rsidR="00CC35A2" w:rsidRPr="00584EC6">
        <w:rPr>
          <w:lang w:bidi="ar-EG"/>
        </w:rPr>
        <w:t>, и как следствие низкими запросами по данному виду услуг</w:t>
      </w:r>
      <w:r w:rsidR="00A23B70" w:rsidRPr="00584EC6">
        <w:rPr>
          <w:lang w:bidi="ar-EG"/>
        </w:rPr>
        <w:t xml:space="preserve">. </w:t>
      </w:r>
      <w:r w:rsidR="004F4CEE" w:rsidRPr="00584EC6">
        <w:rPr>
          <w:lang w:bidi="ar-EG"/>
        </w:rPr>
        <w:t xml:space="preserve">Невысокие </w:t>
      </w:r>
      <w:r w:rsidR="00A23B70" w:rsidRPr="00584EC6">
        <w:rPr>
          <w:lang w:bidi="ar-EG"/>
        </w:rPr>
        <w:t xml:space="preserve">показатели </w:t>
      </w:r>
      <w:r w:rsidR="004F4CEE" w:rsidRPr="00584EC6">
        <w:rPr>
          <w:lang w:bidi="ar-EG"/>
        </w:rPr>
        <w:t xml:space="preserve">услуг </w:t>
      </w:r>
      <w:r w:rsidR="00A23B70" w:rsidRPr="00584EC6">
        <w:rPr>
          <w:lang w:bidi="ar-EG"/>
        </w:rPr>
        <w:t xml:space="preserve">по </w:t>
      </w:r>
      <w:r w:rsidR="00A23B70" w:rsidRPr="00584EC6">
        <w:rPr>
          <w:lang w:val="kk-KZ"/>
        </w:rPr>
        <w:t>вопросам маркетинга связаны</w:t>
      </w:r>
      <w:r w:rsidRPr="00584EC6">
        <w:rPr>
          <w:lang w:val="kk-KZ"/>
        </w:rPr>
        <w:t xml:space="preserve"> с тем, </w:t>
      </w:r>
      <w:r w:rsidRPr="00584EC6">
        <w:rPr>
          <w:lang w:val="kk-KZ"/>
        </w:rPr>
        <w:lastRenderedPageBreak/>
        <w:t xml:space="preserve">что предприниматели в регионах </w:t>
      </w:r>
      <w:r w:rsidR="00A23B70" w:rsidRPr="00584EC6">
        <w:rPr>
          <w:lang w:val="kk-KZ"/>
        </w:rPr>
        <w:t>развивают свой бизнес</w:t>
      </w:r>
      <w:r w:rsidR="00033CB8" w:rsidRPr="00584EC6">
        <w:rPr>
          <w:lang w:val="kk-KZ"/>
        </w:rPr>
        <w:t xml:space="preserve">, не прибегая к маркетинговым исследованиям </w:t>
      </w:r>
      <w:r w:rsidR="004F4CEE" w:rsidRPr="00584EC6">
        <w:rPr>
          <w:lang w:val="kk-KZ"/>
        </w:rPr>
        <w:t>конъюнктуры рынка: оценки конкурентной среды и потребительских требований рынка,</w:t>
      </w:r>
      <w:r w:rsidR="00C74396" w:rsidRPr="00584EC6">
        <w:rPr>
          <w:lang w:val="kk-KZ"/>
        </w:rPr>
        <w:t xml:space="preserve"> </w:t>
      </w:r>
      <w:r w:rsidR="004F4CEE" w:rsidRPr="00584EC6">
        <w:rPr>
          <w:lang w:val="kk-KZ"/>
        </w:rPr>
        <w:t xml:space="preserve">продвижения </w:t>
      </w:r>
      <w:r w:rsidR="00033CB8" w:rsidRPr="00584EC6">
        <w:rPr>
          <w:lang w:val="kk-KZ"/>
        </w:rPr>
        <w:t xml:space="preserve">товаров и услуг, и пр. Самый низкий показатель </w:t>
      </w:r>
      <w:r w:rsidR="004F4CEE" w:rsidRPr="00584EC6">
        <w:rPr>
          <w:lang w:val="kk-KZ"/>
        </w:rPr>
        <w:t xml:space="preserve">занимают </w:t>
      </w:r>
      <w:r w:rsidR="00033CB8" w:rsidRPr="00584EC6">
        <w:rPr>
          <w:lang w:val="kk-KZ"/>
        </w:rPr>
        <w:t>услуг</w:t>
      </w:r>
      <w:r w:rsidR="004F4CEE" w:rsidRPr="00584EC6">
        <w:rPr>
          <w:lang w:val="kk-KZ"/>
        </w:rPr>
        <w:t>и</w:t>
      </w:r>
      <w:r w:rsidR="00033CB8" w:rsidRPr="00584EC6">
        <w:rPr>
          <w:lang w:val="kk-KZ"/>
        </w:rPr>
        <w:t xml:space="preserve"> по внедрению систем менеджмента качества – </w:t>
      </w:r>
      <w:r w:rsidR="00033CB8" w:rsidRPr="00584EC6">
        <w:rPr>
          <w:b/>
          <w:bCs/>
          <w:lang w:val="kk-KZ"/>
        </w:rPr>
        <w:t xml:space="preserve">1644 </w:t>
      </w:r>
      <w:r w:rsidR="00033CB8" w:rsidRPr="00584EC6">
        <w:rPr>
          <w:lang w:val="kk-KZ"/>
        </w:rPr>
        <w:t>услуг</w:t>
      </w:r>
      <w:r w:rsidR="004F4CEE" w:rsidRPr="00584EC6">
        <w:rPr>
          <w:lang w:val="kk-KZ"/>
        </w:rPr>
        <w:t>и</w:t>
      </w:r>
      <w:r w:rsidR="00C74396" w:rsidRPr="00584EC6">
        <w:rPr>
          <w:lang w:val="kk-KZ"/>
        </w:rPr>
        <w:t xml:space="preserve">. </w:t>
      </w:r>
      <w:r w:rsidR="004F4CEE" w:rsidRPr="00584EC6">
        <w:rPr>
          <w:lang w:val="kk-KZ"/>
        </w:rPr>
        <w:t>Это</w:t>
      </w:r>
      <w:r w:rsidR="003B56AF" w:rsidRPr="00584EC6">
        <w:rPr>
          <w:lang w:val="kk-KZ"/>
        </w:rPr>
        <w:t xml:space="preserve"> </w:t>
      </w:r>
      <w:r w:rsidR="00DA216D" w:rsidRPr="00584EC6">
        <w:rPr>
          <w:lang w:val="kk-KZ"/>
        </w:rPr>
        <w:t>связано</w:t>
      </w:r>
      <w:r w:rsidR="004F4CEE" w:rsidRPr="00584EC6">
        <w:rPr>
          <w:lang w:val="kk-KZ"/>
        </w:rPr>
        <w:t>,</w:t>
      </w:r>
      <w:r w:rsidR="00C74396" w:rsidRPr="00584EC6">
        <w:rPr>
          <w:lang w:val="kk-KZ"/>
        </w:rPr>
        <w:t xml:space="preserve"> </w:t>
      </w:r>
      <w:r w:rsidR="00033CB8" w:rsidRPr="00584EC6">
        <w:rPr>
          <w:lang w:val="kk-KZ"/>
        </w:rPr>
        <w:t>прежде всего</w:t>
      </w:r>
      <w:r w:rsidR="004F4CEE" w:rsidRPr="00584EC6">
        <w:rPr>
          <w:lang w:val="kk-KZ"/>
        </w:rPr>
        <w:t xml:space="preserve">,с </w:t>
      </w:r>
      <w:r w:rsidR="00033CB8" w:rsidRPr="00584EC6">
        <w:rPr>
          <w:lang w:val="kk-KZ"/>
        </w:rPr>
        <w:t xml:space="preserve">тем, что </w:t>
      </w:r>
      <w:r w:rsidR="004F4CEE" w:rsidRPr="00584EC6">
        <w:rPr>
          <w:lang w:val="kk-KZ"/>
        </w:rPr>
        <w:t>субъекты МСП</w:t>
      </w:r>
      <w:r w:rsidR="003B56AF" w:rsidRPr="00584EC6">
        <w:rPr>
          <w:lang w:val="kk-KZ"/>
        </w:rPr>
        <w:t xml:space="preserve"> </w:t>
      </w:r>
      <w:r w:rsidR="00DD786B" w:rsidRPr="00584EC6">
        <w:rPr>
          <w:lang w:val="kk-KZ"/>
        </w:rPr>
        <w:t>не готовы применять международные стандарты качества управления предприятием</w:t>
      </w:r>
      <w:r w:rsidR="004F4CEE" w:rsidRPr="00584EC6">
        <w:rPr>
          <w:lang w:val="kk-KZ"/>
        </w:rPr>
        <w:t>,</w:t>
      </w:r>
      <w:r w:rsidR="00DD786B" w:rsidRPr="00584EC6">
        <w:rPr>
          <w:lang w:val="kk-KZ"/>
        </w:rPr>
        <w:t xml:space="preserve"> ввиду </w:t>
      </w:r>
      <w:r w:rsidR="004F4CEE" w:rsidRPr="00584EC6">
        <w:rPr>
          <w:lang w:val="kk-KZ"/>
        </w:rPr>
        <w:t xml:space="preserve">различных причин: </w:t>
      </w:r>
      <w:r w:rsidR="00DD786B" w:rsidRPr="00584EC6">
        <w:t>незнания современных подходов и инструментов управления, способствующих повышению результативности и эффективности деятельности</w:t>
      </w:r>
      <w:r w:rsidR="004F4CEE" w:rsidRPr="00584EC6">
        <w:t xml:space="preserve">; необходимости вложения финансовых средств для </w:t>
      </w:r>
      <w:proofErr w:type="spellStart"/>
      <w:r w:rsidR="004F4CEE" w:rsidRPr="00584EC6">
        <w:t>сертифицирования</w:t>
      </w:r>
      <w:proofErr w:type="spellEnd"/>
      <w:r w:rsidR="004F4CEE" w:rsidRPr="00584EC6">
        <w:t xml:space="preserve"> по международным стандартам;</w:t>
      </w:r>
      <w:r w:rsidR="00DD786B" w:rsidRPr="00584EC6">
        <w:t xml:space="preserve"> а также из-за необходимости предоставления финансовых результатов деятельности предприятия, что отталкивает и настораживает предпринимателей.</w:t>
      </w:r>
    </w:p>
    <w:p w:rsidR="003B56AF" w:rsidRPr="00584EC6" w:rsidRDefault="003B56AF" w:rsidP="00C74396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84EC6">
        <w:t xml:space="preserve">В гендерном разрезе общее количество </w:t>
      </w:r>
      <w:proofErr w:type="gramStart"/>
      <w:r w:rsidRPr="00584EC6">
        <w:t>мужчин, получивших сервисную поддержку составило</w:t>
      </w:r>
      <w:proofErr w:type="gramEnd"/>
      <w:r w:rsidRPr="00584EC6">
        <w:t xml:space="preserve"> 6 777 мужчин и 5691 женщин. </w:t>
      </w:r>
    </w:p>
    <w:p w:rsidR="003B56AF" w:rsidRPr="00584EC6" w:rsidRDefault="003B56AF" w:rsidP="00C74396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84EC6">
        <w:rPr>
          <w:noProof/>
          <w:lang w:eastAsia="ru-RU"/>
        </w:rPr>
        <w:drawing>
          <wp:inline distT="0" distB="0" distL="0" distR="0">
            <wp:extent cx="4572000" cy="2990851"/>
            <wp:effectExtent l="0" t="0" r="0" b="0"/>
            <wp:docPr id="8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52FC" w:rsidRPr="00584EC6" w:rsidRDefault="00886DCC" w:rsidP="00DF5A65">
      <w:pPr>
        <w:spacing w:after="0" w:line="240" w:lineRule="auto"/>
        <w:ind w:firstLine="709"/>
        <w:jc w:val="both"/>
        <w:rPr>
          <w:rFonts w:asciiTheme="minorBidi" w:eastAsia="Times New Roman" w:hAnsiTheme="minorBidi" w:cstheme="minorBidi"/>
          <w:color w:val="000000"/>
          <w:lang w:eastAsia="ru-RU"/>
        </w:rPr>
      </w:pPr>
      <w:r w:rsidRPr="00584EC6">
        <w:rPr>
          <w:bCs/>
          <w:lang w:val="kk-KZ"/>
        </w:rPr>
        <w:t xml:space="preserve">Реализация компонента «Сервисная поддержка ведения действующего бизнеса» в 2012 году осуществлялась посредством </w:t>
      </w:r>
      <w:r w:rsidR="007A0A11" w:rsidRPr="00584EC6">
        <w:rPr>
          <w:bCs/>
          <w:lang w:val="kk-KZ"/>
        </w:rPr>
        <w:t>48</w:t>
      </w:r>
      <w:r w:rsidRPr="00584EC6">
        <w:rPr>
          <w:bCs/>
          <w:lang w:val="kk-KZ"/>
        </w:rPr>
        <w:t xml:space="preserve"> сервисных компаний </w:t>
      </w:r>
      <w:r w:rsidR="00795131" w:rsidRPr="00584EC6">
        <w:rPr>
          <w:bCs/>
          <w:lang w:val="kk-KZ"/>
        </w:rPr>
        <w:t>в 13 облас</w:t>
      </w:r>
      <w:r w:rsidR="00DF5A65" w:rsidRPr="00584EC6">
        <w:rPr>
          <w:bCs/>
          <w:lang w:val="kk-KZ"/>
        </w:rPr>
        <w:t xml:space="preserve">тях и городах Алматы и Астана. </w:t>
      </w:r>
      <w:r w:rsidRPr="00584EC6">
        <w:rPr>
          <w:bCs/>
          <w:lang w:val="kk-KZ"/>
        </w:rPr>
        <w:t>Н</w:t>
      </w:r>
      <w:r w:rsidR="00BA7ED0" w:rsidRPr="00584EC6">
        <w:rPr>
          <w:bCs/>
          <w:lang w:val="kk-KZ"/>
        </w:rPr>
        <w:t xml:space="preserve">аибольшее количество услуг было оказано консорциумом в </w:t>
      </w:r>
      <w:r w:rsidR="00BA7ED0" w:rsidRPr="00584EC6">
        <w:rPr>
          <w:lang w:val="kk-KZ"/>
        </w:rPr>
        <w:t xml:space="preserve">составе </w:t>
      </w:r>
      <w:r w:rsidR="00BA7ED0" w:rsidRPr="00584EC6">
        <w:rPr>
          <w:b/>
          <w:bCs/>
        </w:rPr>
        <w:t xml:space="preserve">ТОО </w:t>
      </w:r>
      <w:r w:rsidR="00BA7ED0" w:rsidRPr="00584EC6">
        <w:rPr>
          <w:rFonts w:eastAsia="Times New Roman"/>
          <w:b/>
          <w:bCs/>
        </w:rPr>
        <w:t>«</w:t>
      </w:r>
      <w:proofErr w:type="spellStart"/>
      <w:r w:rsidR="00BA7ED0" w:rsidRPr="00584EC6">
        <w:rPr>
          <w:rFonts w:eastAsia="Times New Roman"/>
          <w:b/>
          <w:bCs/>
        </w:rPr>
        <w:t>КазБизнес</w:t>
      </w:r>
      <w:proofErr w:type="spellEnd"/>
      <w:r w:rsidR="00BA7ED0" w:rsidRPr="00584EC6">
        <w:rPr>
          <w:rFonts w:eastAsia="Times New Roman"/>
          <w:b/>
          <w:bCs/>
        </w:rPr>
        <w:t>-Консалтинг» и ТОО «</w:t>
      </w:r>
      <w:proofErr w:type="spellStart"/>
      <w:r w:rsidR="00BA7ED0" w:rsidRPr="00584EC6">
        <w:rPr>
          <w:rFonts w:eastAsia="Times New Roman"/>
          <w:b/>
          <w:bCs/>
        </w:rPr>
        <w:t>Макстэр</w:t>
      </w:r>
      <w:proofErr w:type="spellEnd"/>
      <w:r w:rsidR="00BA7ED0" w:rsidRPr="00584EC6">
        <w:rPr>
          <w:rFonts w:eastAsia="Times New Roman"/>
          <w:b/>
          <w:bCs/>
        </w:rPr>
        <w:t>»</w:t>
      </w:r>
      <w:r w:rsidR="00BA7ED0" w:rsidRPr="00584EC6">
        <w:rPr>
          <w:rFonts w:eastAsia="Times New Roman"/>
        </w:rPr>
        <w:t xml:space="preserve">, </w:t>
      </w:r>
      <w:r w:rsidR="00C74396" w:rsidRPr="00584EC6">
        <w:rPr>
          <w:rFonts w:eastAsia="Times New Roman"/>
        </w:rPr>
        <w:t xml:space="preserve">а также компаниями </w:t>
      </w:r>
      <w:r w:rsidR="00BA7ED0" w:rsidRPr="00584EC6">
        <w:rPr>
          <w:rFonts w:eastAsia="Times New Roman"/>
          <w:b/>
          <w:bCs/>
        </w:rPr>
        <w:t>ТОО «Нейстон»</w:t>
      </w:r>
      <w:r w:rsidR="00BA7ED0" w:rsidRPr="00584EC6">
        <w:rPr>
          <w:rFonts w:eastAsia="Times New Roman"/>
        </w:rPr>
        <w:t xml:space="preserve"> и </w:t>
      </w:r>
      <w:r w:rsidR="00BA7ED0" w:rsidRPr="00584EC6">
        <w:rPr>
          <w:b/>
          <w:bCs/>
        </w:rPr>
        <w:t>ИПК «МПА «Туран-Профи»</w:t>
      </w:r>
      <w:r w:rsidR="00BA7ED0" w:rsidRPr="00584EC6">
        <w:t xml:space="preserve">, </w:t>
      </w:r>
      <w:r w:rsidR="00BA7ED0" w:rsidRPr="00584EC6">
        <w:rPr>
          <w:rFonts w:asciiTheme="minorBidi" w:eastAsia="Times New Roman" w:hAnsiTheme="minorBidi" w:cstheme="minorBidi"/>
          <w:b/>
          <w:bCs/>
          <w:color w:val="000000"/>
          <w:lang w:eastAsia="ru-RU"/>
        </w:rPr>
        <w:t>ТОО «Астана</w:t>
      </w:r>
      <w:r w:rsidR="00C74396" w:rsidRPr="00584EC6">
        <w:rPr>
          <w:rFonts w:asciiTheme="minorBidi" w:eastAsia="Times New Roman" w:hAnsiTheme="minorBidi" w:cstheme="minorBidi"/>
          <w:b/>
          <w:bCs/>
          <w:color w:val="000000"/>
          <w:lang w:eastAsia="ru-RU"/>
        </w:rPr>
        <w:t xml:space="preserve"> </w:t>
      </w:r>
      <w:proofErr w:type="spellStart"/>
      <w:r w:rsidR="00BA7ED0" w:rsidRPr="00584EC6">
        <w:rPr>
          <w:rFonts w:asciiTheme="minorBidi" w:eastAsia="Times New Roman" w:hAnsiTheme="minorBidi" w:cstheme="minorBidi"/>
          <w:b/>
          <w:bCs/>
          <w:color w:val="000000"/>
          <w:lang w:eastAsia="ru-RU"/>
        </w:rPr>
        <w:t>Тіл</w:t>
      </w:r>
      <w:proofErr w:type="spellEnd"/>
      <w:r w:rsidR="00C74396" w:rsidRPr="00584EC6">
        <w:rPr>
          <w:rFonts w:asciiTheme="minorBidi" w:eastAsia="Times New Roman" w:hAnsiTheme="minorBidi" w:cstheme="minorBidi"/>
          <w:b/>
          <w:bCs/>
          <w:color w:val="000000"/>
          <w:lang w:eastAsia="ru-RU"/>
        </w:rPr>
        <w:t xml:space="preserve"> </w:t>
      </w:r>
      <w:proofErr w:type="spellStart"/>
      <w:r w:rsidR="00BA7ED0" w:rsidRPr="00584EC6">
        <w:rPr>
          <w:rFonts w:asciiTheme="minorBidi" w:eastAsia="Times New Roman" w:hAnsiTheme="minorBidi" w:cstheme="minorBidi"/>
          <w:b/>
          <w:bCs/>
          <w:color w:val="000000"/>
          <w:lang w:eastAsia="ru-RU"/>
        </w:rPr>
        <w:t>Академиясы</w:t>
      </w:r>
      <w:proofErr w:type="spellEnd"/>
      <w:r w:rsidR="00BA7ED0" w:rsidRPr="00584EC6">
        <w:rPr>
          <w:rFonts w:asciiTheme="minorBidi" w:eastAsia="Times New Roman" w:hAnsiTheme="minorBidi" w:cstheme="minorBidi"/>
          <w:color w:val="000000"/>
          <w:lang w:eastAsia="ru-RU"/>
        </w:rPr>
        <w:t xml:space="preserve">. Эти сервисные компании имеют филиальную сеть и оказывали услуги в нескольких регионах по нескольким видам услуг </w:t>
      </w:r>
      <w:r w:rsidR="00BA7ED0" w:rsidRPr="00584EC6">
        <w:rPr>
          <w:rFonts w:asciiTheme="minorBidi" w:eastAsia="Times New Roman" w:hAnsiTheme="minorBidi" w:cstheme="minorBidi"/>
          <w:i/>
          <w:iCs/>
          <w:color w:val="000000"/>
          <w:lang w:eastAsia="ru-RU"/>
        </w:rPr>
        <w:t>(см. приложение 1).</w:t>
      </w:r>
    </w:p>
    <w:p w:rsidR="00BA7ED0" w:rsidRPr="00584EC6" w:rsidRDefault="00746336" w:rsidP="00DF5A65">
      <w:pPr>
        <w:spacing w:after="0" w:line="240" w:lineRule="auto"/>
        <w:ind w:firstLine="709"/>
        <w:jc w:val="both"/>
        <w:rPr>
          <w:bCs/>
          <w:lang w:bidi="ar-EG"/>
        </w:rPr>
      </w:pPr>
      <w:r w:rsidRPr="00584EC6">
        <w:rPr>
          <w:bCs/>
          <w:lang w:val="kk-KZ"/>
        </w:rPr>
        <w:t xml:space="preserve">С целью оценки эффективности реализации компонента «Сервисная поддержка ведения действующего бизнеса» в ноябре-декабре текущего года </w:t>
      </w:r>
      <w:r w:rsidRPr="00584EC6">
        <w:rPr>
          <w:bCs/>
          <w:lang w:val="en-US"/>
        </w:rPr>
        <w:t>call</w:t>
      </w:r>
      <w:r w:rsidRPr="00584EC6">
        <w:rPr>
          <w:bCs/>
        </w:rPr>
        <w:t>-</w:t>
      </w:r>
      <w:r w:rsidRPr="00584EC6">
        <w:rPr>
          <w:bCs/>
          <w:lang w:bidi="ar-EG"/>
        </w:rPr>
        <w:t>центром при</w:t>
      </w:r>
      <w:r w:rsidR="00C74396" w:rsidRPr="00584EC6">
        <w:rPr>
          <w:bCs/>
          <w:lang w:bidi="ar-EG"/>
        </w:rPr>
        <w:t xml:space="preserve"> </w:t>
      </w:r>
      <w:r w:rsidRPr="00584EC6">
        <w:rPr>
          <w:bCs/>
          <w:lang w:val="kk-KZ"/>
        </w:rPr>
        <w:t xml:space="preserve">Фонде «Даму» был проведен </w:t>
      </w:r>
      <w:r w:rsidR="00E02C81" w:rsidRPr="00584EC6">
        <w:rPr>
          <w:lang w:val="kk-KZ"/>
        </w:rPr>
        <w:t>мониторинговый</w:t>
      </w:r>
      <w:r w:rsidR="00C74396" w:rsidRPr="00584EC6">
        <w:rPr>
          <w:lang w:val="kk-KZ"/>
        </w:rPr>
        <w:t xml:space="preserve"> </w:t>
      </w:r>
      <w:r w:rsidRPr="00584EC6">
        <w:rPr>
          <w:bCs/>
          <w:lang w:val="kk-KZ"/>
        </w:rPr>
        <w:t>опрос участников проекта.</w:t>
      </w:r>
    </w:p>
    <w:p w:rsidR="008016AC" w:rsidRPr="00584EC6" w:rsidRDefault="00DA216D" w:rsidP="00CE3A78">
      <w:pPr>
        <w:spacing w:after="0" w:line="240" w:lineRule="auto"/>
        <w:ind w:firstLine="709"/>
        <w:jc w:val="both"/>
        <w:rPr>
          <w:bCs/>
          <w:lang w:bidi="ar-EG"/>
        </w:rPr>
      </w:pPr>
      <w:r w:rsidRPr="00584EC6">
        <w:rPr>
          <w:bCs/>
          <w:lang w:bidi="ar-EG"/>
        </w:rPr>
        <w:t>В</w:t>
      </w:r>
      <w:r w:rsidR="00F01A1B" w:rsidRPr="00584EC6">
        <w:rPr>
          <w:bCs/>
          <w:lang w:bidi="ar-EG"/>
        </w:rPr>
        <w:t xml:space="preserve"> опросе приняли участие </w:t>
      </w:r>
      <w:r w:rsidR="00BA7ED0" w:rsidRPr="00584EC6">
        <w:rPr>
          <w:bCs/>
          <w:lang w:bidi="ar-EG"/>
        </w:rPr>
        <w:t>471 субъект МСП</w:t>
      </w:r>
      <w:r w:rsidR="00F01A1B" w:rsidRPr="00584EC6">
        <w:rPr>
          <w:bCs/>
          <w:lang w:bidi="ar-EG"/>
        </w:rPr>
        <w:t xml:space="preserve"> из 798 заявленных в списке предпринимателей</w:t>
      </w:r>
      <w:r w:rsidR="00BA7ED0" w:rsidRPr="00584EC6">
        <w:rPr>
          <w:bCs/>
          <w:lang w:bidi="ar-EG"/>
        </w:rPr>
        <w:t>,</w:t>
      </w:r>
      <w:r w:rsidR="008016AC" w:rsidRPr="00584EC6">
        <w:rPr>
          <w:bCs/>
          <w:lang w:bidi="ar-EG"/>
        </w:rPr>
        <w:t xml:space="preserve"> обеспечивающих репрезентативную выборку участников проекта на момент проведения опроса.</w:t>
      </w:r>
      <w:r w:rsidR="00C74396" w:rsidRPr="00584EC6">
        <w:rPr>
          <w:bCs/>
          <w:lang w:bidi="ar-EG"/>
        </w:rPr>
        <w:t xml:space="preserve"> </w:t>
      </w:r>
      <w:r w:rsidR="008016AC" w:rsidRPr="00584EC6">
        <w:rPr>
          <w:bCs/>
          <w:lang w:bidi="ar-EG"/>
        </w:rPr>
        <w:t>И</w:t>
      </w:r>
      <w:r w:rsidR="00BA7ED0" w:rsidRPr="00584EC6">
        <w:rPr>
          <w:bCs/>
          <w:lang w:bidi="ar-EG"/>
        </w:rPr>
        <w:t xml:space="preserve">з них </w:t>
      </w:r>
      <w:r w:rsidR="00F01A1B" w:rsidRPr="00584EC6">
        <w:rPr>
          <w:bCs/>
          <w:lang w:bidi="ar-EG"/>
        </w:rPr>
        <w:t xml:space="preserve">281 </w:t>
      </w:r>
      <w:r w:rsidR="00A26A92" w:rsidRPr="00584EC6">
        <w:rPr>
          <w:bCs/>
          <w:lang w:bidi="ar-EG"/>
        </w:rPr>
        <w:t xml:space="preserve">человек подтвердили </w:t>
      </w:r>
      <w:r w:rsidR="00F01A1B" w:rsidRPr="00584EC6">
        <w:rPr>
          <w:bCs/>
          <w:lang w:bidi="ar-EG"/>
        </w:rPr>
        <w:t>получ</w:t>
      </w:r>
      <w:r w:rsidR="00A26A92" w:rsidRPr="00584EC6">
        <w:rPr>
          <w:bCs/>
          <w:lang w:bidi="ar-EG"/>
        </w:rPr>
        <w:t>ение</w:t>
      </w:r>
      <w:r w:rsidR="00F01A1B" w:rsidRPr="00584EC6">
        <w:rPr>
          <w:bCs/>
          <w:lang w:bidi="ar-EG"/>
        </w:rPr>
        <w:t xml:space="preserve"> консультаци</w:t>
      </w:r>
      <w:r w:rsidR="00A26A92" w:rsidRPr="00584EC6">
        <w:rPr>
          <w:bCs/>
          <w:lang w:bidi="ar-EG"/>
        </w:rPr>
        <w:t>и</w:t>
      </w:r>
      <w:r w:rsidR="00F01A1B" w:rsidRPr="00584EC6">
        <w:rPr>
          <w:bCs/>
          <w:lang w:bidi="ar-EG"/>
        </w:rPr>
        <w:t>, а 190</w:t>
      </w:r>
      <w:r w:rsidR="00A26A92" w:rsidRPr="00584EC6">
        <w:rPr>
          <w:bCs/>
          <w:lang w:bidi="ar-EG"/>
        </w:rPr>
        <w:t xml:space="preserve"> </w:t>
      </w:r>
      <w:r w:rsidR="00EC4732" w:rsidRPr="00584EC6">
        <w:rPr>
          <w:bCs/>
          <w:lang w:bidi="ar-EG"/>
        </w:rPr>
        <w:t xml:space="preserve">респондентов </w:t>
      </w:r>
      <w:r w:rsidR="00A26A92" w:rsidRPr="00584EC6">
        <w:rPr>
          <w:bCs/>
          <w:lang w:bidi="ar-EG"/>
        </w:rPr>
        <w:t>сказали, что не обращались за сервисной поддержкой.</w:t>
      </w:r>
      <w:r w:rsidR="00EC4732" w:rsidRPr="00584EC6">
        <w:rPr>
          <w:bCs/>
          <w:lang w:bidi="ar-EG"/>
        </w:rPr>
        <w:t xml:space="preserve"> </w:t>
      </w:r>
      <w:r w:rsidR="00F01A1B" w:rsidRPr="00584EC6">
        <w:rPr>
          <w:bCs/>
          <w:lang w:bidi="ar-EG"/>
        </w:rPr>
        <w:t xml:space="preserve">Таким образом, </w:t>
      </w:r>
      <w:r w:rsidR="00A26A92" w:rsidRPr="00584EC6">
        <w:rPr>
          <w:bCs/>
          <w:lang w:bidi="ar-EG"/>
        </w:rPr>
        <w:t>выяснилось</w:t>
      </w:r>
      <w:r w:rsidR="00F01A1B" w:rsidRPr="00584EC6">
        <w:rPr>
          <w:bCs/>
          <w:lang w:bidi="ar-EG"/>
        </w:rPr>
        <w:t xml:space="preserve">, что только </w:t>
      </w:r>
      <w:r w:rsidR="00A26A92" w:rsidRPr="00584EC6">
        <w:rPr>
          <w:bCs/>
          <w:lang w:bidi="ar-EG"/>
        </w:rPr>
        <w:t>59,7</w:t>
      </w:r>
      <w:r w:rsidR="00F01A1B" w:rsidRPr="00584EC6">
        <w:rPr>
          <w:bCs/>
          <w:lang w:bidi="ar-EG"/>
        </w:rPr>
        <w:t>% предпринимателей</w:t>
      </w:r>
      <w:r w:rsidR="00C74396" w:rsidRPr="00584EC6">
        <w:rPr>
          <w:bCs/>
          <w:lang w:bidi="ar-EG"/>
        </w:rPr>
        <w:t>,</w:t>
      </w:r>
      <w:r w:rsidR="00F01A1B" w:rsidRPr="00584EC6">
        <w:rPr>
          <w:bCs/>
          <w:lang w:bidi="ar-EG"/>
        </w:rPr>
        <w:t xml:space="preserve"> из числа  </w:t>
      </w:r>
      <w:r w:rsidR="00A26A92" w:rsidRPr="00584EC6">
        <w:rPr>
          <w:bCs/>
          <w:lang w:bidi="ar-EG"/>
        </w:rPr>
        <w:t>опрошенных,</w:t>
      </w:r>
      <w:r w:rsidR="00F01A1B" w:rsidRPr="00584EC6">
        <w:rPr>
          <w:bCs/>
          <w:lang w:bidi="ar-EG"/>
        </w:rPr>
        <w:t xml:space="preserve"> получили сервисную поддержку</w:t>
      </w:r>
      <w:r w:rsidR="00A26A92" w:rsidRPr="00584EC6">
        <w:rPr>
          <w:bCs/>
          <w:lang w:bidi="ar-EG"/>
        </w:rPr>
        <w:t>, а 40,3% опрошенных предпринимателей, заявленных в базе участников, представленных УПП, - услуги не получали.</w:t>
      </w:r>
    </w:p>
    <w:p w:rsidR="00F01A1B" w:rsidRPr="00584EC6" w:rsidRDefault="00F01A1B" w:rsidP="00CE3A78">
      <w:pPr>
        <w:spacing w:after="0" w:line="240" w:lineRule="auto"/>
        <w:ind w:firstLine="709"/>
        <w:jc w:val="both"/>
        <w:rPr>
          <w:bCs/>
          <w:lang w:bidi="ar-EG"/>
        </w:rPr>
      </w:pPr>
      <w:r w:rsidRPr="00584EC6">
        <w:rPr>
          <w:bCs/>
          <w:lang w:bidi="ar-EG"/>
        </w:rPr>
        <w:t>Наряду с этим, опрос показал</w:t>
      </w:r>
      <w:r w:rsidR="00CE3A78" w:rsidRPr="00584EC6">
        <w:rPr>
          <w:bCs/>
          <w:lang w:bidi="ar-EG"/>
        </w:rPr>
        <w:t>,</w:t>
      </w:r>
      <w:r w:rsidRPr="00584EC6">
        <w:rPr>
          <w:bCs/>
          <w:lang w:bidi="ar-EG"/>
        </w:rPr>
        <w:t xml:space="preserve"> что после получения консультации в рамках реализации сервисной поддержки в регионах </w:t>
      </w:r>
      <w:r w:rsidR="00CE3A78" w:rsidRPr="00584EC6">
        <w:rPr>
          <w:bCs/>
          <w:lang w:bidi="ar-EG"/>
        </w:rPr>
        <w:t xml:space="preserve">лишь 1,8% из числа опрошенных </w:t>
      </w:r>
      <w:r w:rsidR="00CE3A78" w:rsidRPr="00584EC6">
        <w:rPr>
          <w:bCs/>
          <w:lang w:bidi="ar-EG"/>
        </w:rPr>
        <w:lastRenderedPageBreak/>
        <w:t xml:space="preserve">(281человек) начали свой бизнес, 28% открыли новое направление в бизнесе, а 42% опрошенных ответили, что с получением сервисной поддержки </w:t>
      </w:r>
      <w:r w:rsidR="008016AC" w:rsidRPr="00584EC6">
        <w:rPr>
          <w:bCs/>
          <w:lang w:bidi="ar-EG"/>
        </w:rPr>
        <w:t xml:space="preserve">в их бизнесе </w:t>
      </w:r>
      <w:r w:rsidR="00CE3A78" w:rsidRPr="00584EC6">
        <w:rPr>
          <w:bCs/>
          <w:lang w:bidi="ar-EG"/>
        </w:rPr>
        <w:t>ничего не изменилось. Также</w:t>
      </w:r>
      <w:r w:rsidR="008016AC" w:rsidRPr="00584EC6">
        <w:rPr>
          <w:bCs/>
          <w:lang w:bidi="ar-EG"/>
        </w:rPr>
        <w:t>,</w:t>
      </w:r>
      <w:r w:rsidR="00CE3A78" w:rsidRPr="00584EC6">
        <w:rPr>
          <w:bCs/>
          <w:lang w:bidi="ar-EG"/>
        </w:rPr>
        <w:t xml:space="preserve"> только 16% опрошенных обратилось в Фонд «Даму» для дальнейшего участия в </w:t>
      </w:r>
      <w:r w:rsidR="008016AC" w:rsidRPr="00584EC6">
        <w:rPr>
          <w:bCs/>
          <w:lang w:bidi="ar-EG"/>
        </w:rPr>
        <w:t xml:space="preserve">других </w:t>
      </w:r>
      <w:r w:rsidR="00CE3A78" w:rsidRPr="00584EC6">
        <w:rPr>
          <w:bCs/>
          <w:lang w:bidi="ar-EG"/>
        </w:rPr>
        <w:t xml:space="preserve">программах поддержки предпринимательства. </w:t>
      </w:r>
    </w:p>
    <w:p w:rsidR="0059411E" w:rsidRPr="00584EC6" w:rsidRDefault="0059411E" w:rsidP="006C2296">
      <w:pPr>
        <w:spacing w:after="0" w:line="240" w:lineRule="auto"/>
        <w:ind w:firstLine="709"/>
        <w:jc w:val="both"/>
        <w:rPr>
          <w:bCs/>
          <w:lang w:bidi="ar-EG"/>
        </w:rPr>
      </w:pPr>
    </w:p>
    <w:p w:rsidR="00B847CC" w:rsidRPr="00584EC6" w:rsidRDefault="00C4698B" w:rsidP="00B847CC">
      <w:pPr>
        <w:spacing w:after="0" w:line="240" w:lineRule="auto"/>
        <w:ind w:firstLine="709"/>
        <w:jc w:val="both"/>
      </w:pPr>
      <w:r w:rsidRPr="00584EC6">
        <w:rPr>
          <w:b/>
        </w:rPr>
        <w:t>г. Астана</w:t>
      </w:r>
    </w:p>
    <w:p w:rsidR="00B847CC" w:rsidRPr="00584EC6" w:rsidRDefault="008E1CC9" w:rsidP="00B847CC">
      <w:pPr>
        <w:spacing w:after="0" w:line="240" w:lineRule="auto"/>
        <w:ind w:firstLine="709"/>
        <w:jc w:val="both"/>
      </w:pPr>
      <w:r w:rsidRPr="00584EC6">
        <w:t xml:space="preserve">В рамках реализации </w:t>
      </w:r>
      <w:r w:rsidR="00174BBD" w:rsidRPr="00584EC6">
        <w:t xml:space="preserve">компонента </w:t>
      </w:r>
      <w:r w:rsidRPr="00584EC6">
        <w:t>«</w:t>
      </w:r>
      <w:r w:rsidR="00EC4732" w:rsidRPr="00584EC6">
        <w:t>Сервисная</w:t>
      </w:r>
      <w:r w:rsidRPr="00584EC6">
        <w:t xml:space="preserve"> поддержк</w:t>
      </w:r>
      <w:r w:rsidR="00174BBD" w:rsidRPr="00584EC6">
        <w:t>а</w:t>
      </w:r>
      <w:r w:rsidRPr="00584EC6">
        <w:t xml:space="preserve"> ведения действующего бизнеса» в 2012 году по г. Астана было оказано</w:t>
      </w:r>
      <w:r w:rsidR="002E2F76" w:rsidRPr="00584EC6">
        <w:t xml:space="preserve"> </w:t>
      </w:r>
      <w:r w:rsidR="006859C4" w:rsidRPr="00584EC6">
        <w:rPr>
          <w:b/>
        </w:rPr>
        <w:t>1003</w:t>
      </w:r>
      <w:r w:rsidRPr="00584EC6">
        <w:t xml:space="preserve"> специализированных сервисных услуг </w:t>
      </w:r>
      <w:r w:rsidRPr="00584EC6">
        <w:rPr>
          <w:b/>
        </w:rPr>
        <w:t>248</w:t>
      </w:r>
      <w:r w:rsidR="002E2F76" w:rsidRPr="00584EC6">
        <w:rPr>
          <w:b/>
        </w:rPr>
        <w:t xml:space="preserve"> </w:t>
      </w:r>
      <w:r w:rsidRPr="00584EC6">
        <w:t xml:space="preserve">субъектам </w:t>
      </w:r>
      <w:r w:rsidR="00D7775D" w:rsidRPr="00584EC6">
        <w:t>МСП</w:t>
      </w:r>
      <w:r w:rsidRPr="00584EC6">
        <w:t>. Необходимо также отметить, что договор на оказание усл</w:t>
      </w:r>
      <w:r w:rsidR="00044D94" w:rsidRPr="00584EC6">
        <w:t xml:space="preserve">уг с </w:t>
      </w:r>
      <w:r w:rsidR="00044D94" w:rsidRPr="00584EC6">
        <w:rPr>
          <w:lang w:val="kk-KZ"/>
        </w:rPr>
        <w:t>с</w:t>
      </w:r>
      <w:proofErr w:type="spellStart"/>
      <w:r w:rsidR="00D7775D" w:rsidRPr="00584EC6">
        <w:t>ервисной</w:t>
      </w:r>
      <w:proofErr w:type="spellEnd"/>
      <w:r w:rsidR="00D7775D" w:rsidRPr="00584EC6">
        <w:t xml:space="preserve"> компанией </w:t>
      </w:r>
      <w:r w:rsidRPr="00584EC6">
        <w:t>заключен только в октябре месяце.</w:t>
      </w:r>
      <w:r w:rsidR="00D7775D" w:rsidRPr="00584EC6">
        <w:t xml:space="preserve"> Сервисная поддержка по г. Астана предоставлялась в течени</w:t>
      </w:r>
      <w:r w:rsidR="00174BBD" w:rsidRPr="00584EC6">
        <w:t>е</w:t>
      </w:r>
      <w:r w:rsidR="00D7775D" w:rsidRPr="00584EC6">
        <w:t xml:space="preserve"> двух месяцев, в </w:t>
      </w:r>
      <w:r w:rsidR="00D7775D" w:rsidRPr="00584EC6">
        <w:rPr>
          <w:b/>
        </w:rPr>
        <w:t>декабре</w:t>
      </w:r>
      <w:r w:rsidR="00D7775D" w:rsidRPr="00584EC6">
        <w:t xml:space="preserve"> сервисные услуги предпринимателям не предоставлялись.</w:t>
      </w:r>
    </w:p>
    <w:p w:rsidR="00044D94" w:rsidRPr="00584EC6" w:rsidRDefault="00044D94" w:rsidP="00B847CC">
      <w:pPr>
        <w:spacing w:after="0" w:line="240" w:lineRule="auto"/>
        <w:ind w:firstLine="709"/>
        <w:jc w:val="both"/>
        <w:rPr>
          <w:lang w:val="kk-KZ"/>
        </w:rPr>
      </w:pPr>
      <w:r w:rsidRPr="00584EC6">
        <w:rPr>
          <w:lang w:val="kk-KZ"/>
        </w:rPr>
        <w:t xml:space="preserve">По сравнению с </w:t>
      </w:r>
      <w:r w:rsidRPr="00584EC6">
        <w:t>2011 годом количество сервисных услуг снизилось на 72%, а количество субъектов МСП на 93%.</w:t>
      </w:r>
    </w:p>
    <w:p w:rsidR="00044D94" w:rsidRPr="00584EC6" w:rsidRDefault="00045816" w:rsidP="00045816">
      <w:pPr>
        <w:spacing w:after="0" w:line="240" w:lineRule="auto"/>
        <w:ind w:firstLine="567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362400" cy="2426400"/>
            <wp:effectExtent l="19050" t="0" r="945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1CC9" w:rsidRPr="00584EC6" w:rsidRDefault="008E1CC9" w:rsidP="006859C4">
      <w:pPr>
        <w:spacing w:after="0" w:line="240" w:lineRule="auto"/>
        <w:ind w:firstLine="567"/>
        <w:jc w:val="both"/>
        <w:rPr>
          <w:lang w:val="kk-KZ"/>
        </w:rPr>
      </w:pPr>
      <w:r w:rsidRPr="00584EC6">
        <w:rPr>
          <w:lang w:val="kk-KZ"/>
        </w:rPr>
        <w:t>В отчетном периоде (октябрь и ноябрь) количество субъектов малого и среднего бизнеса, получивших специализированные сервисные услуги по поддержке бизнес-процессов составило 248</w:t>
      </w:r>
      <w:r w:rsidR="00BD2DE5" w:rsidRPr="00584EC6">
        <w:rPr>
          <w:lang w:val="kk-KZ"/>
        </w:rPr>
        <w:t xml:space="preserve"> </w:t>
      </w:r>
      <w:r w:rsidRPr="00584EC6">
        <w:rPr>
          <w:lang w:val="kk-KZ"/>
        </w:rPr>
        <w:t>единиц, в том числе – 51 индивидуальных предпринимателей (или 20,6%), 193 представителей ТОО (или 77,8%), 1 представитель АО (или 0,4%) и 3 представителя частного учреждения (или 1,2%).</w:t>
      </w:r>
    </w:p>
    <w:p w:rsidR="00D7775D" w:rsidRPr="00584EC6" w:rsidRDefault="00A912A0" w:rsidP="00FD500F">
      <w:pPr>
        <w:spacing w:after="0" w:line="240" w:lineRule="auto"/>
        <w:jc w:val="center"/>
        <w:rPr>
          <w:b/>
          <w:lang w:val="kk-KZ"/>
        </w:rPr>
      </w:pPr>
      <w:r w:rsidRPr="00584EC6">
        <w:rPr>
          <w:noProof/>
          <w:lang w:eastAsia="ru-RU"/>
        </w:rPr>
        <w:drawing>
          <wp:inline distT="0" distB="0" distL="0" distR="0">
            <wp:extent cx="2808000" cy="1620000"/>
            <wp:effectExtent l="1905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775D" w:rsidRPr="00584EC6" w:rsidRDefault="00D7775D" w:rsidP="00D7775D">
      <w:pPr>
        <w:spacing w:after="120" w:line="240" w:lineRule="auto"/>
        <w:ind w:firstLine="567"/>
        <w:jc w:val="both"/>
        <w:rPr>
          <w:lang w:val="kk-KZ"/>
        </w:rPr>
      </w:pPr>
      <w:r w:rsidRPr="00584EC6">
        <w:t xml:space="preserve">Количество женщин предпринимателей, принявших участие в «Сервисной поддержке ведения действующего бизнеса», составило </w:t>
      </w:r>
      <w:r w:rsidR="00174BBD" w:rsidRPr="00584EC6">
        <w:rPr>
          <w:b/>
        </w:rPr>
        <w:t>107</w:t>
      </w:r>
      <w:r w:rsidR="00DC1FC8" w:rsidRPr="00584EC6">
        <w:rPr>
          <w:b/>
        </w:rPr>
        <w:t xml:space="preserve"> </w:t>
      </w:r>
      <w:r w:rsidR="00044D94" w:rsidRPr="00584EC6">
        <w:t>(</w:t>
      </w:r>
      <w:r w:rsidRPr="00584EC6">
        <w:t>43%</w:t>
      </w:r>
      <w:r w:rsidR="00044D94" w:rsidRPr="00584EC6">
        <w:t>)</w:t>
      </w:r>
      <w:r w:rsidRPr="00584EC6">
        <w:t xml:space="preserve"> от общего количества участников данного компонента</w:t>
      </w:r>
      <w:r w:rsidR="00044D94" w:rsidRPr="00584EC6">
        <w:t xml:space="preserve">, а мужчин </w:t>
      </w:r>
      <w:r w:rsidR="00174BBD" w:rsidRPr="00584EC6">
        <w:rPr>
          <w:b/>
        </w:rPr>
        <w:t>141</w:t>
      </w:r>
      <w:r w:rsidR="00DC1FC8" w:rsidRPr="00584EC6">
        <w:rPr>
          <w:b/>
        </w:rPr>
        <w:t xml:space="preserve"> </w:t>
      </w:r>
      <w:r w:rsidR="00044D94" w:rsidRPr="00584EC6">
        <w:t>(57%).</w:t>
      </w:r>
    </w:p>
    <w:p w:rsidR="00D7775D" w:rsidRPr="00584EC6" w:rsidRDefault="00A912A0" w:rsidP="00A912A0">
      <w:pPr>
        <w:spacing w:after="0" w:line="240" w:lineRule="auto"/>
        <w:jc w:val="center"/>
        <w:rPr>
          <w:b/>
          <w:lang w:val="kk-KZ"/>
        </w:rPr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2762250" cy="172402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775D" w:rsidRPr="00584EC6" w:rsidRDefault="00D7775D" w:rsidP="006859C4">
      <w:pPr>
        <w:spacing w:after="0" w:line="240" w:lineRule="auto"/>
        <w:ind w:firstLine="567"/>
        <w:jc w:val="both"/>
      </w:pPr>
      <w:r w:rsidRPr="00584EC6">
        <w:t>В отраслевом разрезе большинство сервисных услуг предоставлены субъектам предпринимательства, осуществляющих свою деятельность в оптовой и розничной торговле; ремонт автомобилей и мотоциклов - 237 (23,6%), в сфере строительства - 196 (19,5%), обрабатывающей промышленности - 94 (9,4%). Наименьшее количество сервисных услуг оказаны в сфере здравоохранение и социальные услуги - 12(1,2%).</w:t>
      </w:r>
    </w:p>
    <w:p w:rsidR="00A912A0" w:rsidRPr="00584EC6" w:rsidRDefault="006859C4" w:rsidP="006859C4">
      <w:pPr>
        <w:spacing w:after="12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067050" cy="2695575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775D" w:rsidRPr="00584EC6" w:rsidRDefault="00D7775D" w:rsidP="006859C4">
      <w:pPr>
        <w:spacing w:after="0" w:line="240" w:lineRule="auto"/>
        <w:ind w:firstLine="567"/>
        <w:jc w:val="both"/>
        <w:rPr>
          <w:color w:val="000000"/>
          <w:lang w:val="kk-KZ"/>
        </w:rPr>
      </w:pPr>
      <w:r w:rsidRPr="00584EC6">
        <w:t>По г. Астана сервисная поддержка предоставлялась одной сервисной компанией ТОО «Нейстон</w:t>
      </w:r>
      <w:r w:rsidRPr="00584EC6">
        <w:rPr>
          <w:color w:val="000000"/>
          <w:lang w:val="kk-KZ"/>
        </w:rPr>
        <w:t xml:space="preserve">», которая оказывала услуги по 5 видам услуг. </w:t>
      </w:r>
      <w:r w:rsidR="00FD500F" w:rsidRPr="00584EC6">
        <w:rPr>
          <w:color w:val="000000"/>
          <w:lang w:val="kk-KZ"/>
        </w:rPr>
        <w:t>По двум видам услуг не предоставлялись по причине судебных разбирательств, проводимых УПП г. Астана с сервисной компанией ТОО «Агентство Лидер».</w:t>
      </w:r>
    </w:p>
    <w:p w:rsidR="006859C4" w:rsidRPr="00584EC6" w:rsidRDefault="00D7775D" w:rsidP="006859C4">
      <w:pPr>
        <w:spacing w:after="0" w:line="240" w:lineRule="auto"/>
        <w:ind w:firstLine="567"/>
        <w:jc w:val="both"/>
        <w:rPr>
          <w:color w:val="000000"/>
          <w:lang w:val="kk-KZ"/>
        </w:rPr>
      </w:pPr>
      <w:r w:rsidRPr="00584EC6">
        <w:rPr>
          <w:color w:val="000000"/>
          <w:lang w:val="kk-KZ"/>
        </w:rPr>
        <w:t>В разрезе видов предоставленных сервисных услуг наибольшее количество услуг оказаны по юридическим вопросам –</w:t>
      </w:r>
      <w:r w:rsidRPr="00584EC6">
        <w:rPr>
          <w:b/>
          <w:color w:val="000000"/>
          <w:lang w:val="kk-KZ"/>
        </w:rPr>
        <w:t>420</w:t>
      </w:r>
      <w:r w:rsidR="00044D94" w:rsidRPr="00584EC6">
        <w:rPr>
          <w:color w:val="000000"/>
          <w:lang w:val="kk-KZ"/>
        </w:rPr>
        <w:t xml:space="preserve"> услуг</w:t>
      </w:r>
      <w:r w:rsidRPr="00584EC6">
        <w:rPr>
          <w:color w:val="000000"/>
          <w:lang w:val="kk-KZ"/>
        </w:rPr>
        <w:t xml:space="preserve">, в области госзакупок </w:t>
      </w:r>
      <w:r w:rsidRPr="00584EC6">
        <w:rPr>
          <w:b/>
          <w:color w:val="000000"/>
          <w:lang w:val="kk-KZ"/>
        </w:rPr>
        <w:t xml:space="preserve">200 </w:t>
      </w:r>
      <w:r w:rsidRPr="00584EC6">
        <w:rPr>
          <w:color w:val="000000"/>
          <w:lang w:val="kk-KZ"/>
        </w:rPr>
        <w:t xml:space="preserve">услуг, по маркетингу </w:t>
      </w:r>
      <w:r w:rsidRPr="00584EC6">
        <w:rPr>
          <w:b/>
          <w:color w:val="000000"/>
          <w:lang w:val="kk-KZ"/>
        </w:rPr>
        <w:t>181</w:t>
      </w:r>
      <w:r w:rsidRPr="00584EC6">
        <w:rPr>
          <w:color w:val="000000"/>
          <w:lang w:val="kk-KZ"/>
        </w:rPr>
        <w:t xml:space="preserve"> услуга. Наименьшее количество сервисных услуг оказано в сфере </w:t>
      </w:r>
      <w:r w:rsidR="00044D94" w:rsidRPr="00584EC6">
        <w:rPr>
          <w:color w:val="000000"/>
          <w:lang w:val="kk-KZ"/>
        </w:rPr>
        <w:t xml:space="preserve">системы менеджмента - </w:t>
      </w:r>
      <w:r w:rsidR="00044D94" w:rsidRPr="00584EC6">
        <w:rPr>
          <w:b/>
          <w:color w:val="000000"/>
          <w:lang w:val="kk-KZ"/>
        </w:rPr>
        <w:t>102</w:t>
      </w:r>
      <w:r w:rsidRPr="00584EC6">
        <w:rPr>
          <w:color w:val="000000"/>
          <w:lang w:val="kk-KZ"/>
        </w:rPr>
        <w:t xml:space="preserve"> и информационных технологий –</w:t>
      </w:r>
      <w:r w:rsidRPr="00584EC6">
        <w:rPr>
          <w:b/>
          <w:color w:val="000000"/>
          <w:lang w:val="kk-KZ"/>
        </w:rPr>
        <w:t>100</w:t>
      </w:r>
      <w:r w:rsidR="006859C4" w:rsidRPr="00584EC6">
        <w:rPr>
          <w:color w:val="000000"/>
          <w:lang w:val="kk-KZ"/>
        </w:rPr>
        <w:t xml:space="preserve">услуг. </w:t>
      </w:r>
    </w:p>
    <w:p w:rsidR="00D7775D" w:rsidRPr="00584EC6" w:rsidRDefault="008943B3" w:rsidP="008943B3">
      <w:pPr>
        <w:spacing w:after="0" w:line="240" w:lineRule="auto"/>
        <w:jc w:val="center"/>
        <w:rPr>
          <w:color w:val="000000"/>
          <w:lang w:val="kk-KZ"/>
        </w:rPr>
      </w:pPr>
      <w:r w:rsidRPr="00584EC6">
        <w:rPr>
          <w:noProof/>
          <w:color w:val="000000"/>
          <w:lang w:eastAsia="ru-RU"/>
        </w:rPr>
        <w:lastRenderedPageBreak/>
        <w:drawing>
          <wp:inline distT="0" distB="0" distL="0" distR="0">
            <wp:extent cx="3590925" cy="23431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5868" w:rsidRPr="00584EC6" w:rsidRDefault="008E1CC9" w:rsidP="0005493B">
      <w:pPr>
        <w:spacing w:after="0" w:line="240" w:lineRule="auto"/>
        <w:ind w:firstLine="567"/>
        <w:jc w:val="both"/>
        <w:rPr>
          <w:b/>
          <w:lang w:val="kk-KZ"/>
        </w:rPr>
      </w:pPr>
      <w:r w:rsidRPr="00584EC6">
        <w:rPr>
          <w:b/>
          <w:lang w:val="kk-KZ"/>
        </w:rPr>
        <w:t xml:space="preserve">г. Алматы </w:t>
      </w:r>
    </w:p>
    <w:p w:rsidR="00D7775D" w:rsidRPr="00584EC6" w:rsidRDefault="0005493B" w:rsidP="0005493B">
      <w:pPr>
        <w:spacing w:after="0" w:line="240" w:lineRule="auto"/>
        <w:ind w:firstLine="708"/>
        <w:jc w:val="both"/>
        <w:rPr>
          <w:lang w:val="kk-KZ"/>
        </w:rPr>
      </w:pPr>
      <w:r w:rsidRPr="00584EC6">
        <w:rPr>
          <w:lang w:val="kk-KZ"/>
        </w:rPr>
        <w:t xml:space="preserve">В 2012 году по г. Алматы было оказано </w:t>
      </w:r>
      <w:r w:rsidRPr="00584EC6">
        <w:rPr>
          <w:b/>
          <w:lang w:val="kk-KZ"/>
        </w:rPr>
        <w:t>3 173</w:t>
      </w:r>
      <w:r w:rsidRPr="00584EC6">
        <w:rPr>
          <w:lang w:val="kk-KZ"/>
        </w:rPr>
        <w:t xml:space="preserve"> сервисных услуг </w:t>
      </w:r>
      <w:r w:rsidRPr="00584EC6">
        <w:rPr>
          <w:b/>
          <w:lang w:val="kk-KZ"/>
        </w:rPr>
        <w:t>418</w:t>
      </w:r>
      <w:r w:rsidRPr="00584EC6">
        <w:rPr>
          <w:lang w:val="kk-KZ"/>
        </w:rPr>
        <w:t xml:space="preserve"> субъектам МСП. По сравнению с показателями 2011 года количество сервисных услуг возросло на 50%, а количество субъектов МСП на 75%. </w:t>
      </w:r>
    </w:p>
    <w:p w:rsidR="0005493B" w:rsidRPr="00584EC6" w:rsidRDefault="007A0A11" w:rsidP="0005493B">
      <w:pPr>
        <w:spacing w:after="0" w:line="240" w:lineRule="auto"/>
        <w:jc w:val="center"/>
        <w:rPr>
          <w:lang w:val="kk-KZ"/>
        </w:rPr>
      </w:pPr>
      <w:r w:rsidRPr="00584EC6">
        <w:rPr>
          <w:noProof/>
          <w:lang w:eastAsia="ru-RU"/>
        </w:rPr>
        <w:drawing>
          <wp:inline distT="0" distB="0" distL="0" distR="0">
            <wp:extent cx="3867150" cy="2314575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493B" w:rsidRPr="00584EC6" w:rsidRDefault="0005493B" w:rsidP="004E3FCA">
      <w:pPr>
        <w:spacing w:after="0" w:line="240" w:lineRule="auto"/>
        <w:ind w:firstLine="709"/>
        <w:jc w:val="both"/>
      </w:pPr>
      <w:r w:rsidRPr="00584EC6">
        <w:t xml:space="preserve">Предоставление услуг сервисной поддержки ведения действующего бизнеса в 2012 году стартовало в Алматы в июле месяце и продолжалось до декабря месяца. В </w:t>
      </w:r>
      <w:r w:rsidRPr="00584EC6">
        <w:rPr>
          <w:b/>
        </w:rPr>
        <w:t>декабре</w:t>
      </w:r>
      <w:r w:rsidRPr="00584EC6">
        <w:t xml:space="preserve"> количество сервисных услуг составило </w:t>
      </w:r>
      <w:r w:rsidRPr="00584EC6">
        <w:rPr>
          <w:b/>
        </w:rPr>
        <w:t>46</w:t>
      </w:r>
      <w:r w:rsidRPr="00584EC6">
        <w:t xml:space="preserve"> услуг </w:t>
      </w:r>
      <w:r w:rsidRPr="00584EC6">
        <w:rPr>
          <w:b/>
        </w:rPr>
        <w:t>7</w:t>
      </w:r>
      <w:r w:rsidRPr="00584EC6">
        <w:t xml:space="preserve"> субъектам МСП.</w:t>
      </w:r>
    </w:p>
    <w:p w:rsidR="004E3FCA" w:rsidRPr="00584EC6" w:rsidRDefault="004E3FCA" w:rsidP="004E3FCA">
      <w:pPr>
        <w:spacing w:after="0" w:line="240" w:lineRule="auto"/>
        <w:ind w:firstLine="709"/>
        <w:jc w:val="both"/>
      </w:pPr>
      <w:r w:rsidRPr="00584EC6">
        <w:t xml:space="preserve">В 2012 году оказано </w:t>
      </w:r>
      <w:r w:rsidR="00BD2DE5" w:rsidRPr="00584EC6">
        <w:t xml:space="preserve">сервисных услуг </w:t>
      </w:r>
      <w:r w:rsidRPr="00584EC6">
        <w:t>418</w:t>
      </w:r>
      <w:r w:rsidR="00BD2DE5" w:rsidRPr="00584EC6">
        <w:t xml:space="preserve"> </w:t>
      </w:r>
      <w:r w:rsidRPr="00584EC6">
        <w:t xml:space="preserve">субъектам МСП, из них </w:t>
      </w:r>
      <w:r w:rsidRPr="00584EC6">
        <w:rPr>
          <w:b/>
        </w:rPr>
        <w:t>247</w:t>
      </w:r>
      <w:r w:rsidRPr="00584EC6">
        <w:t xml:space="preserve"> ТОО (или 59%), </w:t>
      </w:r>
      <w:r w:rsidRPr="00584EC6">
        <w:rPr>
          <w:b/>
        </w:rPr>
        <w:t>167</w:t>
      </w:r>
      <w:r w:rsidRPr="00584EC6">
        <w:t xml:space="preserve"> ИП (40%), </w:t>
      </w:r>
      <w:r w:rsidRPr="00584EC6">
        <w:rPr>
          <w:b/>
        </w:rPr>
        <w:t xml:space="preserve">4 </w:t>
      </w:r>
      <w:r w:rsidRPr="00584EC6">
        <w:t>АО (1%).</w:t>
      </w:r>
      <w:r w:rsidR="00BD2DE5" w:rsidRPr="00584EC6">
        <w:t xml:space="preserve"> </w:t>
      </w:r>
    </w:p>
    <w:p w:rsidR="0005493B" w:rsidRPr="00584EC6" w:rsidRDefault="0005493B" w:rsidP="004E3FCA">
      <w:pPr>
        <w:spacing w:after="0" w:line="240" w:lineRule="auto"/>
        <w:jc w:val="center"/>
        <w:rPr>
          <w:lang w:val="kk-KZ"/>
        </w:rPr>
      </w:pPr>
      <w:r w:rsidRPr="00584EC6">
        <w:rPr>
          <w:noProof/>
          <w:lang w:eastAsia="ru-RU"/>
        </w:rPr>
        <w:drawing>
          <wp:inline distT="0" distB="0" distL="0" distR="0">
            <wp:extent cx="3160800" cy="187200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3FCA" w:rsidRPr="00584EC6" w:rsidRDefault="004E3FCA" w:rsidP="004E3FCA">
      <w:pPr>
        <w:spacing w:after="0" w:line="240" w:lineRule="auto"/>
        <w:ind w:firstLine="708"/>
        <w:jc w:val="both"/>
      </w:pPr>
      <w:r w:rsidRPr="00584EC6">
        <w:t xml:space="preserve">В гендерном разрезе </w:t>
      </w:r>
      <w:r w:rsidR="005523BB" w:rsidRPr="00584EC6">
        <w:t xml:space="preserve">была </w:t>
      </w:r>
      <w:r w:rsidRPr="00584EC6">
        <w:t xml:space="preserve">оказана сервисная поддержка </w:t>
      </w:r>
      <w:r w:rsidRPr="00584EC6">
        <w:rPr>
          <w:b/>
        </w:rPr>
        <w:t>208</w:t>
      </w:r>
      <w:r w:rsidRPr="00584EC6">
        <w:t xml:space="preserve"> женщинам-предпринимателям</w:t>
      </w:r>
      <w:r w:rsidR="00BD2DE5" w:rsidRPr="00584EC6">
        <w:t xml:space="preserve"> </w:t>
      </w:r>
      <w:r w:rsidRPr="00584EC6">
        <w:t xml:space="preserve">и </w:t>
      </w:r>
      <w:r w:rsidRPr="00584EC6">
        <w:rPr>
          <w:b/>
        </w:rPr>
        <w:t>210</w:t>
      </w:r>
      <w:r w:rsidRPr="00584EC6">
        <w:t xml:space="preserve"> мужчинам (по</w:t>
      </w:r>
      <w:r w:rsidR="00BD2DE5" w:rsidRPr="00584EC6">
        <w:t xml:space="preserve"> </w:t>
      </w:r>
      <w:r w:rsidRPr="00584EC6">
        <w:t xml:space="preserve">50%). </w:t>
      </w:r>
    </w:p>
    <w:p w:rsidR="004E3FCA" w:rsidRPr="00584EC6" w:rsidRDefault="004E3FCA" w:rsidP="00162462">
      <w:pPr>
        <w:spacing w:after="0" w:line="240" w:lineRule="auto"/>
        <w:jc w:val="center"/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3225600" cy="19368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2462" w:rsidRPr="00584EC6" w:rsidRDefault="00162462" w:rsidP="00162462">
      <w:pPr>
        <w:spacing w:after="0" w:line="240" w:lineRule="auto"/>
        <w:jc w:val="both"/>
      </w:pPr>
      <w:r w:rsidRPr="00584EC6">
        <w:tab/>
        <w:t>В разрезе отраслей большинство услуг оказаны для предпринимателей в секторе питания и проживания, а также транспорта и складирования, обрабатывающей промышленности и прочих видов услуг.</w:t>
      </w:r>
    </w:p>
    <w:p w:rsidR="00162462" w:rsidRPr="00584EC6" w:rsidRDefault="00162462" w:rsidP="00162462">
      <w:pPr>
        <w:spacing w:after="0" w:line="240" w:lineRule="auto"/>
        <w:jc w:val="center"/>
        <w:rPr>
          <w:lang w:val="kk-KZ"/>
        </w:rPr>
      </w:pPr>
    </w:p>
    <w:p w:rsidR="004E3FCA" w:rsidRPr="00584EC6" w:rsidRDefault="00162462" w:rsidP="00162462">
      <w:pPr>
        <w:spacing w:after="0" w:line="240" w:lineRule="auto"/>
        <w:jc w:val="center"/>
        <w:rPr>
          <w:lang w:val="kk-KZ"/>
        </w:rPr>
      </w:pPr>
      <w:r w:rsidRPr="00584EC6">
        <w:rPr>
          <w:noProof/>
          <w:lang w:eastAsia="ru-RU"/>
        </w:rPr>
        <w:drawing>
          <wp:inline distT="0" distB="0" distL="0" distR="0">
            <wp:extent cx="3514725" cy="295275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62462" w:rsidRPr="00584EC6" w:rsidRDefault="00162462" w:rsidP="00162462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>Сервисная поддержка по региону представляется с 02.07.2012 г. следующими сервисными компаниями:</w:t>
      </w:r>
    </w:p>
    <w:p w:rsidR="00162462" w:rsidRPr="00584EC6" w:rsidRDefault="00162462" w:rsidP="00162462">
      <w:pPr>
        <w:numPr>
          <w:ilvl w:val="0"/>
          <w:numId w:val="4"/>
        </w:num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jc w:val="both"/>
      </w:pPr>
      <w:r w:rsidRPr="00584EC6">
        <w:t xml:space="preserve">Консорциум Национальная экономическая палата "Союз </w:t>
      </w:r>
      <w:proofErr w:type="spellStart"/>
      <w:r w:rsidRPr="00584EC6">
        <w:t>Атамекен</w:t>
      </w:r>
      <w:proofErr w:type="spellEnd"/>
      <w:r w:rsidRPr="00584EC6">
        <w:t>", ТОО «</w:t>
      </w:r>
      <w:proofErr w:type="spellStart"/>
      <w:r w:rsidRPr="00584EC6">
        <w:t>КазБизнес</w:t>
      </w:r>
      <w:proofErr w:type="spellEnd"/>
      <w:r w:rsidRPr="00584EC6">
        <w:t>-Консалтинг» и ТОО «</w:t>
      </w:r>
      <w:proofErr w:type="spellStart"/>
      <w:r w:rsidRPr="00584EC6">
        <w:t>Макстэр</w:t>
      </w:r>
      <w:proofErr w:type="spellEnd"/>
      <w:r w:rsidRPr="00584EC6">
        <w:t>»;</w:t>
      </w:r>
    </w:p>
    <w:p w:rsidR="00162462" w:rsidRPr="00584EC6" w:rsidRDefault="00162462" w:rsidP="00162462">
      <w:pPr>
        <w:numPr>
          <w:ilvl w:val="0"/>
          <w:numId w:val="4"/>
        </w:num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jc w:val="both"/>
      </w:pPr>
      <w:r w:rsidRPr="00584EC6">
        <w:t>ТОО «</w:t>
      </w:r>
      <w:proofErr w:type="spellStart"/>
      <w:r w:rsidRPr="00584EC6">
        <w:t>Алматинская</w:t>
      </w:r>
      <w:proofErr w:type="spellEnd"/>
      <w:r w:rsidRPr="00584EC6">
        <w:t>  Академия профессиональных бухгалтеров "</w:t>
      </w:r>
      <w:proofErr w:type="spellStart"/>
      <w:r w:rsidRPr="00584EC6">
        <w:t>Paritet</w:t>
      </w:r>
      <w:proofErr w:type="spellEnd"/>
      <w:r w:rsidRPr="00584EC6">
        <w:t>»;</w:t>
      </w:r>
    </w:p>
    <w:p w:rsidR="00162462" w:rsidRPr="00584EC6" w:rsidRDefault="00162462" w:rsidP="00162462">
      <w:pPr>
        <w:numPr>
          <w:ilvl w:val="0"/>
          <w:numId w:val="4"/>
        </w:num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jc w:val="both"/>
      </w:pPr>
      <w:r w:rsidRPr="00584EC6">
        <w:t>ТОО «Юридическая компания «</w:t>
      </w:r>
      <w:proofErr w:type="spellStart"/>
      <w:r w:rsidRPr="00584EC6">
        <w:t>LexPartnerAlmaty</w:t>
      </w:r>
      <w:proofErr w:type="spellEnd"/>
      <w:r w:rsidRPr="00584EC6">
        <w:t>».</w:t>
      </w:r>
    </w:p>
    <w:p w:rsidR="00162462" w:rsidRPr="00584EC6" w:rsidRDefault="00162462" w:rsidP="00162462">
      <w:pPr>
        <w:spacing w:after="0" w:line="240" w:lineRule="auto"/>
        <w:ind w:firstLine="708"/>
        <w:jc w:val="both"/>
        <w:rPr>
          <w:bCs/>
        </w:rPr>
      </w:pPr>
      <w:proofErr w:type="gramStart"/>
      <w:r w:rsidRPr="00584EC6">
        <w:t>Сервисная поддержка в регионе предоставляется двумя Сервисными центрами (</w:t>
      </w:r>
      <w:r w:rsidRPr="00584EC6">
        <w:rPr>
          <w:u w:val="single"/>
        </w:rPr>
        <w:t>Сервисный центр № 1</w:t>
      </w:r>
      <w:r w:rsidRPr="00584EC6">
        <w:t xml:space="preserve"> – Консорциум в составе Национальной экономической палаты «Союз </w:t>
      </w:r>
      <w:proofErr w:type="spellStart"/>
      <w:r w:rsidRPr="00584EC6">
        <w:t>Атамекен</w:t>
      </w:r>
      <w:proofErr w:type="spellEnd"/>
      <w:r w:rsidRPr="00584EC6">
        <w:t>», ТОО «</w:t>
      </w:r>
      <w:proofErr w:type="spellStart"/>
      <w:r w:rsidRPr="00584EC6">
        <w:t>КазБизнесКонсалтинг</w:t>
      </w:r>
      <w:proofErr w:type="spellEnd"/>
      <w:r w:rsidRPr="00584EC6">
        <w:t>» и ТОО «</w:t>
      </w:r>
      <w:proofErr w:type="spellStart"/>
      <w:r w:rsidRPr="00584EC6">
        <w:t>Макстэр</w:t>
      </w:r>
      <w:proofErr w:type="spellEnd"/>
      <w:r w:rsidRPr="00584EC6">
        <w:t xml:space="preserve">»), </w:t>
      </w:r>
      <w:r w:rsidRPr="00584EC6">
        <w:rPr>
          <w:u w:val="single"/>
        </w:rPr>
        <w:t>Сервисный центр № 2</w:t>
      </w:r>
      <w:r w:rsidRPr="00584EC6">
        <w:t xml:space="preserve"> – </w:t>
      </w:r>
      <w:r w:rsidRPr="00584EC6">
        <w:rPr>
          <w:bCs/>
        </w:rPr>
        <w:t>Консорциум в составе ТОО «</w:t>
      </w:r>
      <w:proofErr w:type="spellStart"/>
      <w:r w:rsidRPr="00584EC6">
        <w:rPr>
          <w:bCs/>
        </w:rPr>
        <w:t>Алматинская</w:t>
      </w:r>
      <w:proofErr w:type="spellEnd"/>
      <w:r w:rsidRPr="00584EC6">
        <w:rPr>
          <w:bCs/>
        </w:rPr>
        <w:t>  Академия профессиональных бухгалтеров «</w:t>
      </w:r>
      <w:proofErr w:type="spellStart"/>
      <w:r w:rsidRPr="00584EC6">
        <w:rPr>
          <w:bCs/>
        </w:rPr>
        <w:t>Paritet</w:t>
      </w:r>
      <w:proofErr w:type="spellEnd"/>
      <w:r w:rsidRPr="00584EC6">
        <w:rPr>
          <w:bCs/>
        </w:rPr>
        <w:t>» и ТОО «Юридическая компания «</w:t>
      </w:r>
      <w:proofErr w:type="spellStart"/>
      <w:r w:rsidRPr="00584EC6">
        <w:rPr>
          <w:bCs/>
        </w:rPr>
        <w:t>LexPartnerAlmaty</w:t>
      </w:r>
      <w:proofErr w:type="spellEnd"/>
      <w:r w:rsidRPr="00584EC6">
        <w:rPr>
          <w:bCs/>
        </w:rPr>
        <w:t>»).</w:t>
      </w:r>
      <w:proofErr w:type="gramEnd"/>
    </w:p>
    <w:p w:rsidR="00162462" w:rsidRPr="00584EC6" w:rsidRDefault="00162462" w:rsidP="00162462">
      <w:pPr>
        <w:spacing w:after="0" w:line="240" w:lineRule="auto"/>
        <w:jc w:val="both"/>
        <w:rPr>
          <w:bCs/>
        </w:rPr>
      </w:pPr>
      <w:r w:rsidRPr="00584EC6">
        <w:rPr>
          <w:bCs/>
        </w:rPr>
        <w:tab/>
      </w:r>
    </w:p>
    <w:p w:rsidR="00162462" w:rsidRPr="00584EC6" w:rsidRDefault="009570E7" w:rsidP="00162462">
      <w:pPr>
        <w:spacing w:after="0" w:line="240" w:lineRule="auto"/>
        <w:jc w:val="center"/>
        <w:rPr>
          <w:lang w:val="kk-KZ"/>
        </w:rPr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4487720" cy="2930400"/>
            <wp:effectExtent l="0" t="0" r="808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62462" w:rsidRPr="00584EC6" w:rsidRDefault="0094619C" w:rsidP="0094619C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584EC6">
        <w:rPr>
          <w:color w:val="000000"/>
          <w:shd w:val="clear" w:color="auto" w:fill="FFFFFF"/>
        </w:rPr>
        <w:t>Наибольшее количество было оказано п</w:t>
      </w:r>
      <w:r w:rsidR="00162462" w:rsidRPr="00584EC6">
        <w:rPr>
          <w:color w:val="000000"/>
          <w:shd w:val="clear" w:color="auto" w:fill="FFFFFF"/>
        </w:rPr>
        <w:t xml:space="preserve">о </w:t>
      </w:r>
      <w:r w:rsidRPr="00584EC6">
        <w:rPr>
          <w:color w:val="000000"/>
          <w:shd w:val="clear" w:color="auto" w:fill="FFFFFF"/>
        </w:rPr>
        <w:t>ведению</w:t>
      </w:r>
      <w:r w:rsidR="00162462" w:rsidRPr="00584EC6">
        <w:rPr>
          <w:color w:val="000000"/>
          <w:shd w:val="clear" w:color="auto" w:fill="FFFFFF"/>
        </w:rPr>
        <w:t xml:space="preserve"> бухгалтерского учета, налогов и составление отчетности </w:t>
      </w:r>
      <w:r w:rsidRPr="00584EC6">
        <w:rPr>
          <w:color w:val="000000"/>
          <w:shd w:val="clear" w:color="auto" w:fill="FFFFFF"/>
        </w:rPr>
        <w:t xml:space="preserve">- </w:t>
      </w:r>
      <w:r w:rsidR="00162462" w:rsidRPr="00584EC6">
        <w:rPr>
          <w:b/>
          <w:color w:val="000000"/>
          <w:shd w:val="clear" w:color="auto" w:fill="FFFFFF"/>
        </w:rPr>
        <w:t>11</w:t>
      </w:r>
      <w:r w:rsidRPr="00584EC6">
        <w:rPr>
          <w:b/>
          <w:color w:val="000000"/>
          <w:shd w:val="clear" w:color="auto" w:fill="FFFFFF"/>
        </w:rPr>
        <w:t>37</w:t>
      </w:r>
      <w:r w:rsidR="00162462" w:rsidRPr="00584EC6">
        <w:rPr>
          <w:color w:val="000000"/>
          <w:shd w:val="clear" w:color="auto" w:fill="FFFFFF"/>
        </w:rPr>
        <w:t xml:space="preserve"> услуг</w:t>
      </w:r>
      <w:r w:rsidRPr="00584EC6">
        <w:rPr>
          <w:color w:val="000000"/>
          <w:shd w:val="clear" w:color="auto" w:fill="FFFFFF"/>
        </w:rPr>
        <w:t>, юридическим консультациям оказано</w:t>
      </w:r>
      <w:r w:rsidRPr="00584EC6">
        <w:rPr>
          <w:b/>
          <w:color w:val="000000"/>
          <w:shd w:val="clear" w:color="auto" w:fill="FFFFFF"/>
        </w:rPr>
        <w:t xml:space="preserve"> 548</w:t>
      </w:r>
      <w:r w:rsidRPr="00584EC6">
        <w:rPr>
          <w:color w:val="000000"/>
          <w:shd w:val="clear" w:color="auto" w:fill="FFFFFF"/>
        </w:rPr>
        <w:t xml:space="preserve"> услуг и </w:t>
      </w:r>
      <w:r w:rsidR="00162462" w:rsidRPr="00584EC6">
        <w:rPr>
          <w:color w:val="000000"/>
          <w:shd w:val="clear" w:color="auto" w:fill="FFFFFF"/>
        </w:rPr>
        <w:t xml:space="preserve">по таможенным процедурам оказано </w:t>
      </w:r>
      <w:r w:rsidRPr="00584EC6">
        <w:rPr>
          <w:b/>
          <w:bCs/>
          <w:color w:val="000000"/>
          <w:shd w:val="clear" w:color="auto" w:fill="FFFFFF"/>
        </w:rPr>
        <w:t>511</w:t>
      </w:r>
      <w:r w:rsidR="009570E7" w:rsidRPr="00584EC6">
        <w:rPr>
          <w:b/>
          <w:bCs/>
          <w:color w:val="000000"/>
          <w:shd w:val="clear" w:color="auto" w:fill="FFFFFF"/>
        </w:rPr>
        <w:t xml:space="preserve"> </w:t>
      </w:r>
      <w:r w:rsidR="00162462" w:rsidRPr="00584EC6">
        <w:rPr>
          <w:color w:val="000000"/>
          <w:shd w:val="clear" w:color="auto" w:fill="FFFFFF"/>
        </w:rPr>
        <w:t>услуг</w:t>
      </w:r>
      <w:r w:rsidRPr="00584EC6">
        <w:rPr>
          <w:color w:val="000000"/>
          <w:shd w:val="clear" w:color="auto" w:fill="FFFFFF"/>
        </w:rPr>
        <w:t>.</w:t>
      </w:r>
    </w:p>
    <w:p w:rsidR="00162462" w:rsidRPr="00584EC6" w:rsidRDefault="00162462" w:rsidP="0094619C">
      <w:pPr>
        <w:autoSpaceDE w:val="0"/>
        <w:autoSpaceDN w:val="0"/>
        <w:adjustRightInd w:val="0"/>
        <w:spacing w:after="0" w:line="240" w:lineRule="auto"/>
        <w:jc w:val="both"/>
      </w:pPr>
      <w:r w:rsidRPr="00584EC6">
        <w:tab/>
        <w:t>Каждый месяц проводилось посещение офисов Сервисных компаний, сбор анкет и мониторинг процесса предоставления сервисных услуг совместно с представителями ассоциаций, независимых объединений, региональных филиалов Общественного объединения «Народно-Демократическая партия «</w:t>
      </w:r>
      <w:proofErr w:type="spellStart"/>
      <w:r w:rsidRPr="00584EC6">
        <w:t>НурОтан</w:t>
      </w:r>
      <w:proofErr w:type="spellEnd"/>
      <w:r w:rsidRPr="00584EC6">
        <w:t>», Объединения юридических лиц «Национальная экономическая палата «</w:t>
      </w:r>
      <w:proofErr w:type="spellStart"/>
      <w:r w:rsidRPr="00584EC6">
        <w:t>Атамекен</w:t>
      </w:r>
      <w:proofErr w:type="spellEnd"/>
      <w:r w:rsidRPr="00584EC6">
        <w:t>».</w:t>
      </w:r>
    </w:p>
    <w:p w:rsidR="00BE5097" w:rsidRPr="00584EC6" w:rsidRDefault="00BE5097" w:rsidP="0005493B">
      <w:pPr>
        <w:spacing w:after="0" w:line="240" w:lineRule="auto"/>
        <w:ind w:firstLine="708"/>
        <w:rPr>
          <w:b/>
          <w:lang w:val="kk-KZ"/>
        </w:rPr>
      </w:pPr>
      <w:r w:rsidRPr="00584EC6">
        <w:rPr>
          <w:b/>
          <w:lang w:val="kk-KZ"/>
        </w:rPr>
        <w:t>Алматинская область</w:t>
      </w:r>
    </w:p>
    <w:p w:rsidR="00146C73" w:rsidRPr="00584EC6" w:rsidRDefault="00131EC5" w:rsidP="009C2F3B">
      <w:pPr>
        <w:spacing w:after="0" w:line="240" w:lineRule="auto"/>
        <w:ind w:firstLine="708"/>
        <w:jc w:val="both"/>
        <w:rPr>
          <w:lang w:val="kk-KZ"/>
        </w:rPr>
      </w:pPr>
      <w:r w:rsidRPr="00584EC6">
        <w:rPr>
          <w:lang w:val="kk-KZ"/>
        </w:rPr>
        <w:t xml:space="preserve">В 2012 году </w:t>
      </w:r>
      <w:r w:rsidR="00817688" w:rsidRPr="00584EC6">
        <w:rPr>
          <w:lang w:val="kk-KZ"/>
        </w:rPr>
        <w:t xml:space="preserve">было </w:t>
      </w:r>
      <w:r w:rsidR="00146C73" w:rsidRPr="00584EC6">
        <w:rPr>
          <w:lang w:val="kk-KZ"/>
        </w:rPr>
        <w:t xml:space="preserve">оказано </w:t>
      </w:r>
      <w:r w:rsidR="00146C73" w:rsidRPr="00584EC6">
        <w:rPr>
          <w:b/>
          <w:lang w:val="kk-KZ"/>
        </w:rPr>
        <w:t>979</w:t>
      </w:r>
      <w:r w:rsidR="00146C73" w:rsidRPr="00584EC6">
        <w:rPr>
          <w:lang w:val="kk-KZ"/>
        </w:rPr>
        <w:t xml:space="preserve"> сервисных услуг </w:t>
      </w:r>
      <w:r w:rsidR="00146C73" w:rsidRPr="00584EC6">
        <w:rPr>
          <w:b/>
          <w:lang w:val="kk-KZ"/>
        </w:rPr>
        <w:t>826</w:t>
      </w:r>
      <w:r w:rsidR="00146C73" w:rsidRPr="00584EC6">
        <w:rPr>
          <w:lang w:val="kk-KZ"/>
        </w:rPr>
        <w:t xml:space="preserve"> субъектам малого и среднего предпринимательства и физическим лицам</w:t>
      </w:r>
      <w:r w:rsidR="00E30B14" w:rsidRPr="00584EC6">
        <w:rPr>
          <w:lang w:val="kk-KZ"/>
        </w:rPr>
        <w:t xml:space="preserve"> по сравнению с 2011 годом показатели снизились на 12% по количес</w:t>
      </w:r>
      <w:r w:rsidR="003705D0" w:rsidRPr="00584EC6">
        <w:rPr>
          <w:lang w:val="kk-KZ"/>
        </w:rPr>
        <w:t>тву оказанных услуг, но возросло на 3% количество обратившихся за сервисной</w:t>
      </w:r>
      <w:r w:rsidR="00E30B14" w:rsidRPr="00584EC6">
        <w:rPr>
          <w:lang w:val="kk-KZ"/>
        </w:rPr>
        <w:t xml:space="preserve"> поддержк</w:t>
      </w:r>
      <w:r w:rsidR="003705D0" w:rsidRPr="00584EC6">
        <w:rPr>
          <w:lang w:val="kk-KZ"/>
        </w:rPr>
        <w:t>ой</w:t>
      </w:r>
      <w:r w:rsidR="00E30B14" w:rsidRPr="00584EC6">
        <w:rPr>
          <w:lang w:val="kk-KZ"/>
        </w:rPr>
        <w:t>.</w:t>
      </w:r>
    </w:p>
    <w:p w:rsidR="00FE6813" w:rsidRPr="00584EC6" w:rsidRDefault="00146C73" w:rsidP="0054474E">
      <w:pPr>
        <w:spacing w:after="0" w:line="240" w:lineRule="auto"/>
        <w:jc w:val="center"/>
        <w:rPr>
          <w:lang w:val="kk-KZ"/>
        </w:rPr>
      </w:pPr>
      <w:r w:rsidRPr="00584EC6">
        <w:rPr>
          <w:noProof/>
          <w:lang w:eastAsia="ru-RU"/>
        </w:rPr>
        <w:drawing>
          <wp:inline distT="0" distB="0" distL="0" distR="0">
            <wp:extent cx="3326400" cy="17640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E6813" w:rsidRPr="00584EC6" w:rsidRDefault="00FE6813" w:rsidP="00D41F1A">
      <w:pPr>
        <w:spacing w:after="0" w:line="240" w:lineRule="auto"/>
        <w:ind w:firstLine="708"/>
        <w:jc w:val="both"/>
        <w:rPr>
          <w:lang w:val="kk-KZ"/>
        </w:rPr>
      </w:pPr>
      <w:r w:rsidRPr="00584EC6">
        <w:rPr>
          <w:lang w:val="kk-KZ"/>
        </w:rPr>
        <w:t>В Алматинской области сервисные услиги как и во всех регионах Республики Казахстан нач</w:t>
      </w:r>
      <w:r w:rsidR="00E23E19" w:rsidRPr="00584EC6">
        <w:rPr>
          <w:lang w:val="kk-KZ"/>
        </w:rPr>
        <w:t>али</w:t>
      </w:r>
      <w:r w:rsidRPr="00584EC6">
        <w:rPr>
          <w:lang w:val="kk-KZ"/>
        </w:rPr>
        <w:t xml:space="preserve"> предоставляться</w:t>
      </w:r>
      <w:r w:rsidR="00E23E19" w:rsidRPr="00584EC6">
        <w:rPr>
          <w:lang w:val="kk-KZ"/>
        </w:rPr>
        <w:t xml:space="preserve"> с апреля месяца по 01.11.2012 г.</w:t>
      </w:r>
    </w:p>
    <w:p w:rsidR="00E23E19" w:rsidRPr="00584EC6" w:rsidRDefault="00E23E19" w:rsidP="00E23E19">
      <w:pPr>
        <w:spacing w:after="0" w:line="240" w:lineRule="auto"/>
        <w:ind w:firstLine="708"/>
        <w:jc w:val="both"/>
      </w:pPr>
      <w:r w:rsidRPr="00584EC6">
        <w:t xml:space="preserve">В ноябре и декабре сервисные услуги в </w:t>
      </w:r>
      <w:proofErr w:type="spellStart"/>
      <w:r w:rsidRPr="00584EC6">
        <w:t>Алматинской</w:t>
      </w:r>
      <w:proofErr w:type="spellEnd"/>
      <w:r w:rsidRPr="00584EC6">
        <w:t xml:space="preserve"> области сервисными компаниями не оказывались по причине освоения выделенных сре</w:t>
      </w:r>
      <w:proofErr w:type="gramStart"/>
      <w:r w:rsidRPr="00584EC6">
        <w:t>дств в р</w:t>
      </w:r>
      <w:proofErr w:type="gramEnd"/>
      <w:r w:rsidRPr="00584EC6">
        <w:t>азмере 40 млн. тенге на 2012 год.</w:t>
      </w:r>
    </w:p>
    <w:p w:rsidR="00E23E19" w:rsidRPr="00584EC6" w:rsidRDefault="00E23E19" w:rsidP="00E23E19">
      <w:pPr>
        <w:spacing w:after="0" w:line="240" w:lineRule="auto"/>
        <w:ind w:firstLine="708"/>
        <w:jc w:val="both"/>
      </w:pPr>
      <w:r w:rsidRPr="00584EC6">
        <w:t>По организационно-правовым формам среди обратившихся за сервисной поддержкой лидируют ИП (индивидуальные предприниматели), количест</w:t>
      </w:r>
      <w:r w:rsidR="00DA454B" w:rsidRPr="00584EC6">
        <w:t xml:space="preserve">во которых достигло </w:t>
      </w:r>
      <w:r w:rsidR="00DA454B" w:rsidRPr="00584EC6">
        <w:rPr>
          <w:b/>
        </w:rPr>
        <w:t>576 (69%)</w:t>
      </w:r>
      <w:r w:rsidR="00345DEC" w:rsidRPr="00584EC6">
        <w:t xml:space="preserve"> предпринимателей. </w:t>
      </w:r>
    </w:p>
    <w:p w:rsidR="00E23E19" w:rsidRPr="00584EC6" w:rsidRDefault="00A05D0C" w:rsidP="00A05D0C">
      <w:pPr>
        <w:spacing w:after="0" w:line="240" w:lineRule="auto"/>
        <w:jc w:val="center"/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2930400" cy="2052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21314" w:rsidRPr="00584EC6" w:rsidRDefault="00521314" w:rsidP="00521314">
      <w:pPr>
        <w:spacing w:after="0" w:line="240" w:lineRule="auto"/>
        <w:ind w:firstLine="709"/>
        <w:jc w:val="both"/>
      </w:pPr>
      <w:r w:rsidRPr="00584EC6">
        <w:t xml:space="preserve">В гендерном разрезе количество обратившихся составляет </w:t>
      </w:r>
      <w:r w:rsidRPr="00584EC6">
        <w:rPr>
          <w:b/>
          <w:bCs/>
        </w:rPr>
        <w:t>426</w:t>
      </w:r>
      <w:r w:rsidRPr="00584EC6">
        <w:t xml:space="preserve"> мужчин и </w:t>
      </w:r>
      <w:r w:rsidRPr="00584EC6">
        <w:rPr>
          <w:b/>
          <w:bCs/>
        </w:rPr>
        <w:t xml:space="preserve">400 </w:t>
      </w:r>
      <w:r w:rsidRPr="00584EC6">
        <w:t xml:space="preserve">женщин – владельцев и руководителей бизнеса (см. </w:t>
      </w:r>
      <w:proofErr w:type="spellStart"/>
      <w:r w:rsidRPr="00584EC6">
        <w:t>диагр</w:t>
      </w:r>
      <w:proofErr w:type="spellEnd"/>
      <w:r w:rsidRPr="00584EC6">
        <w:t>.).</w:t>
      </w:r>
      <w:r w:rsidR="00A05D0C" w:rsidRPr="00584EC6">
        <w:t xml:space="preserve"> За сервисной поддержкой в большинстве случаев обращаются ИП, где удельный вес женщин достаточно высок, эта тенденция нашла отражение и в гендерном анализе пользователей услуг сервисных компаний.</w:t>
      </w:r>
    </w:p>
    <w:p w:rsidR="00521314" w:rsidRPr="00584EC6" w:rsidRDefault="00A05D0C" w:rsidP="00A05D0C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2779200" cy="1922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2F3B" w:rsidRPr="00584EC6" w:rsidRDefault="009C2F3B" w:rsidP="009C2F3B">
      <w:pPr>
        <w:spacing w:after="0" w:line="240" w:lineRule="auto"/>
        <w:ind w:firstLine="708"/>
        <w:jc w:val="both"/>
      </w:pPr>
      <w:r w:rsidRPr="00584EC6">
        <w:t xml:space="preserve">Анализ оказанных услуг сервисных компаний в разрезе отраслей соответствует сложившейся экономической ситуации в </w:t>
      </w:r>
      <w:proofErr w:type="spellStart"/>
      <w:r w:rsidRPr="00584EC6">
        <w:t>Алматинской</w:t>
      </w:r>
      <w:proofErr w:type="spellEnd"/>
      <w:r w:rsidRPr="00584EC6">
        <w:t xml:space="preserve"> области. Лидирующую позицию занимают консультации для аграрного сектора, как основног</w:t>
      </w:r>
      <w:r w:rsidR="00500610" w:rsidRPr="00584EC6">
        <w:t>о вида деятельности для региона</w:t>
      </w:r>
      <w:r w:rsidRPr="00584EC6">
        <w:t xml:space="preserve"> (см. диаграмму).</w:t>
      </w:r>
    </w:p>
    <w:p w:rsidR="00CB7354" w:rsidRPr="00584EC6" w:rsidRDefault="00CB7354" w:rsidP="00CB735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84EC6">
        <w:rPr>
          <w:noProof/>
          <w:lang w:eastAsia="ru-RU"/>
        </w:rPr>
        <w:drawing>
          <wp:inline distT="0" distB="0" distL="0" distR="0">
            <wp:extent cx="5467350" cy="2638425"/>
            <wp:effectExtent l="0" t="1905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B7354" w:rsidRPr="00584EC6" w:rsidRDefault="00CB7354" w:rsidP="00521314">
      <w:pPr>
        <w:spacing w:after="0" w:line="240" w:lineRule="auto"/>
        <w:ind w:firstLine="709"/>
        <w:jc w:val="both"/>
        <w:rPr>
          <w:lang w:val="kk-KZ"/>
        </w:rPr>
      </w:pPr>
    </w:p>
    <w:p w:rsidR="00521314" w:rsidRPr="00584EC6" w:rsidRDefault="00521314" w:rsidP="00521314">
      <w:pPr>
        <w:spacing w:after="0" w:line="240" w:lineRule="auto"/>
        <w:ind w:firstLine="709"/>
        <w:jc w:val="both"/>
        <w:rPr>
          <w:noProof/>
          <w:lang w:eastAsia="ru-RU"/>
        </w:rPr>
      </w:pPr>
      <w:r w:rsidRPr="00584EC6">
        <w:rPr>
          <w:lang w:val="kk-KZ"/>
        </w:rPr>
        <w:t xml:space="preserve">В </w:t>
      </w:r>
      <w:r w:rsidRPr="00584EC6">
        <w:t xml:space="preserve">2012 году в </w:t>
      </w:r>
      <w:proofErr w:type="spellStart"/>
      <w:r w:rsidRPr="00584EC6">
        <w:t>Алматинской</w:t>
      </w:r>
      <w:proofErr w:type="spellEnd"/>
      <w:r w:rsidRPr="00584EC6">
        <w:t xml:space="preserve"> области в 15 районах сервисны</w:t>
      </w:r>
      <w:r w:rsidR="006D6449" w:rsidRPr="00584EC6">
        <w:t>е услуги оказывали шесть</w:t>
      </w:r>
      <w:r w:rsidRPr="00584EC6">
        <w:t xml:space="preserve"> сервисных компаний </w:t>
      </w:r>
      <w:r w:rsidRPr="00584EC6">
        <w:rPr>
          <w:i/>
        </w:rPr>
        <w:t>(см. таблица</w:t>
      </w:r>
      <w:r w:rsidRPr="00584EC6">
        <w:t>)</w:t>
      </w:r>
      <w:proofErr w:type="gramStart"/>
      <w:r w:rsidRPr="00584EC6">
        <w:t>.</w:t>
      </w:r>
      <w:r w:rsidR="006D6449" w:rsidRPr="00584EC6">
        <w:t>И</w:t>
      </w:r>
      <w:proofErr w:type="gramEnd"/>
      <w:r w:rsidR="006D6449" w:rsidRPr="00584EC6">
        <w:t xml:space="preserve">з них наибольшее количество сервисных услуг было оказано </w:t>
      </w:r>
      <w:r w:rsidR="00500610" w:rsidRPr="00584EC6">
        <w:t>ОО «</w:t>
      </w:r>
      <w:proofErr w:type="spellStart"/>
      <w:r w:rsidR="00500610" w:rsidRPr="00584EC6">
        <w:t>Караса</w:t>
      </w:r>
      <w:r w:rsidR="009570E7" w:rsidRPr="00584EC6">
        <w:t>йский</w:t>
      </w:r>
      <w:proofErr w:type="spellEnd"/>
      <w:r w:rsidR="009570E7" w:rsidRPr="00584EC6">
        <w:t xml:space="preserve"> союз предпринимателей» - </w:t>
      </w:r>
      <w:r w:rsidR="00500610" w:rsidRPr="00584EC6">
        <w:t xml:space="preserve">480 услуг по юридическим услугам, по услугам </w:t>
      </w:r>
      <w:r w:rsidR="00500610" w:rsidRPr="00584EC6">
        <w:rPr>
          <w:lang w:val="kk-KZ"/>
        </w:rPr>
        <w:t xml:space="preserve">связанным с </w:t>
      </w:r>
      <w:r w:rsidR="00500610" w:rsidRPr="00584EC6">
        <w:rPr>
          <w:lang w:val="kk-KZ"/>
        </w:rPr>
        <w:lastRenderedPageBreak/>
        <w:t xml:space="preserve">ведением бухгалтерского и налогового учета, а также составлением статистической отчетности и пр. </w:t>
      </w:r>
    </w:p>
    <w:p w:rsidR="006E36B9" w:rsidRPr="00584EC6" w:rsidRDefault="006D6449" w:rsidP="00113B10">
      <w:pPr>
        <w:spacing w:after="0" w:line="240" w:lineRule="auto"/>
        <w:ind w:firstLine="709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4953000" cy="33623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E36B9" w:rsidRPr="00584EC6" w:rsidRDefault="006E36B9" w:rsidP="00500610">
      <w:pPr>
        <w:spacing w:after="0" w:line="240" w:lineRule="auto"/>
        <w:ind w:firstLine="708"/>
        <w:jc w:val="both"/>
        <w:rPr>
          <w:b/>
          <w:lang w:val="kk-KZ"/>
        </w:rPr>
      </w:pPr>
      <w:r w:rsidRPr="00584EC6">
        <w:t xml:space="preserve">Наибольшее количество сервисных услуг было оказано по </w:t>
      </w:r>
      <w:r w:rsidRPr="00584EC6">
        <w:rPr>
          <w:lang w:val="kk-KZ"/>
        </w:rPr>
        <w:t>услугам, связанным с ведением бухгалтерского и налогового учета</w:t>
      </w:r>
      <w:r w:rsidR="007460CD" w:rsidRPr="00584EC6">
        <w:rPr>
          <w:lang w:val="kk-KZ"/>
        </w:rPr>
        <w:t>,</w:t>
      </w:r>
      <w:r w:rsidRPr="00584EC6">
        <w:rPr>
          <w:lang w:val="kk-KZ"/>
        </w:rPr>
        <w:t xml:space="preserve"> составлением статистической отчетности</w:t>
      </w:r>
      <w:r w:rsidR="00500610" w:rsidRPr="00584EC6">
        <w:rPr>
          <w:lang w:val="kk-KZ"/>
        </w:rPr>
        <w:t xml:space="preserve"> и юридическим услугам – </w:t>
      </w:r>
      <w:r w:rsidR="00500610" w:rsidRPr="00584EC6">
        <w:rPr>
          <w:b/>
          <w:lang w:val="kk-KZ"/>
        </w:rPr>
        <w:t>513</w:t>
      </w:r>
      <w:r w:rsidR="00500610" w:rsidRPr="00584EC6">
        <w:rPr>
          <w:lang w:val="kk-KZ"/>
        </w:rPr>
        <w:t xml:space="preserve">, по юридическим услугам - </w:t>
      </w:r>
      <w:r w:rsidR="00500610" w:rsidRPr="00584EC6">
        <w:rPr>
          <w:b/>
          <w:lang w:val="kk-KZ"/>
        </w:rPr>
        <w:t>385</w:t>
      </w:r>
    </w:p>
    <w:p w:rsidR="006E36B9" w:rsidRPr="00584EC6" w:rsidRDefault="00500610" w:rsidP="00500610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2894400" cy="2044800"/>
            <wp:effectExtent l="0" t="0" r="120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B6951" w:rsidRPr="00584EC6" w:rsidRDefault="00DB6AE3" w:rsidP="00113B10">
      <w:pPr>
        <w:spacing w:after="0" w:line="240" w:lineRule="auto"/>
        <w:ind w:firstLine="567"/>
        <w:jc w:val="both"/>
        <w:rPr>
          <w:b/>
        </w:rPr>
      </w:pPr>
      <w:proofErr w:type="spellStart"/>
      <w:r w:rsidRPr="00584EC6">
        <w:rPr>
          <w:b/>
        </w:rPr>
        <w:t>Акмолинская</w:t>
      </w:r>
      <w:proofErr w:type="spellEnd"/>
      <w:r w:rsidRPr="00584EC6">
        <w:rPr>
          <w:b/>
        </w:rPr>
        <w:t xml:space="preserve"> область</w:t>
      </w:r>
    </w:p>
    <w:p w:rsidR="00CE6966" w:rsidRPr="00584EC6" w:rsidRDefault="00CE6966" w:rsidP="00DB6AE3">
      <w:pPr>
        <w:spacing w:after="0" w:line="240" w:lineRule="auto"/>
        <w:ind w:firstLine="567"/>
        <w:jc w:val="both"/>
      </w:pPr>
      <w:r w:rsidRPr="00584EC6">
        <w:t xml:space="preserve">В 2012 году в </w:t>
      </w:r>
      <w:proofErr w:type="spellStart"/>
      <w:r w:rsidRPr="00584EC6">
        <w:t>Акмолинской</w:t>
      </w:r>
      <w:proofErr w:type="spellEnd"/>
      <w:r w:rsidRPr="00584EC6">
        <w:t xml:space="preserve"> области было оказано в общем объеме </w:t>
      </w:r>
      <w:r w:rsidRPr="00584EC6">
        <w:rPr>
          <w:b/>
        </w:rPr>
        <w:t xml:space="preserve">1489 </w:t>
      </w:r>
      <w:r w:rsidRPr="00584EC6">
        <w:t xml:space="preserve">сервисных услуг </w:t>
      </w:r>
      <w:r w:rsidR="0083373B" w:rsidRPr="00584EC6">
        <w:rPr>
          <w:b/>
        </w:rPr>
        <w:t>487</w:t>
      </w:r>
      <w:r w:rsidRPr="00584EC6">
        <w:rPr>
          <w:b/>
        </w:rPr>
        <w:t xml:space="preserve"> </w:t>
      </w:r>
      <w:r w:rsidRPr="00584EC6">
        <w:t>субъектам МСП. По сравнению с 2011 годом</w:t>
      </w:r>
      <w:r w:rsidR="003705D0" w:rsidRPr="00584EC6">
        <w:t xml:space="preserve"> количество оказанных сервисных услуг снизилось на 3%, количество субъектов МСП по сравнению с показателями прошлого возросло на 37%.</w:t>
      </w:r>
    </w:p>
    <w:p w:rsidR="00CE6966" w:rsidRPr="00584EC6" w:rsidRDefault="0083373B" w:rsidP="005B6951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171825" cy="1847850"/>
            <wp:effectExtent l="0" t="0" r="0" b="0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B6AE3" w:rsidRPr="00584EC6" w:rsidRDefault="00DB6AE3" w:rsidP="0083373B">
      <w:pPr>
        <w:spacing w:after="0" w:line="240" w:lineRule="auto"/>
        <w:ind w:firstLine="567"/>
        <w:jc w:val="both"/>
      </w:pPr>
      <w:r w:rsidRPr="00584EC6">
        <w:lastRenderedPageBreak/>
        <w:t>В</w:t>
      </w:r>
      <w:r w:rsidR="008943B3" w:rsidRPr="00584EC6">
        <w:t xml:space="preserve"> </w:t>
      </w:r>
      <w:proofErr w:type="spellStart"/>
      <w:r w:rsidRPr="00584EC6">
        <w:t>Акмолинской</w:t>
      </w:r>
      <w:proofErr w:type="spellEnd"/>
      <w:r w:rsidRPr="00584EC6">
        <w:t xml:space="preserve"> области сервисные услуги начали реализовываться с апреля месяца по ноябрь. В ноябре и декабре т.г. сервисные услуги не оказывались по причине освоен</w:t>
      </w:r>
      <w:r w:rsidR="005B6951" w:rsidRPr="00584EC6">
        <w:t>ия выделенных сре</w:t>
      </w:r>
      <w:proofErr w:type="gramStart"/>
      <w:r w:rsidR="005B6951" w:rsidRPr="00584EC6">
        <w:t>дств в р</w:t>
      </w:r>
      <w:proofErr w:type="gramEnd"/>
      <w:r w:rsidR="005B6951" w:rsidRPr="00584EC6">
        <w:t xml:space="preserve">азмере 132,5 млн. тенге </w:t>
      </w:r>
      <w:r w:rsidRPr="00584EC6">
        <w:t xml:space="preserve">на 2012 год. </w:t>
      </w:r>
    </w:p>
    <w:p w:rsidR="00DB6AE3" w:rsidRPr="00584EC6" w:rsidRDefault="00DB6AE3" w:rsidP="00DB6AE3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4EC6">
        <w:rPr>
          <w:rFonts w:ascii="Arial" w:hAnsi="Arial" w:cs="Arial"/>
          <w:sz w:val="24"/>
          <w:szCs w:val="24"/>
        </w:rPr>
        <w:t>В разрезе организационно - правовой формы, представителей ТОО получивших специализированные услуги - 264 человека (54%), индивидуальных предпринимателей - 203 человека (42%), глав крестьянского хозяйства - 18 человек (4%), представителей акционерного общества - 1 человек и производственного кооператива - 1 человек.</w:t>
      </w:r>
    </w:p>
    <w:p w:rsidR="00DB6AE3" w:rsidRPr="00584EC6" w:rsidRDefault="004F343C" w:rsidP="006859C4">
      <w:pPr>
        <w:pStyle w:val="a5"/>
        <w:tabs>
          <w:tab w:val="left" w:pos="709"/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584EC6">
        <w:rPr>
          <w:noProof/>
        </w:rPr>
        <w:drawing>
          <wp:inline distT="0" distB="0" distL="0" distR="0">
            <wp:extent cx="3340800" cy="2404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F343C" w:rsidRPr="00584EC6" w:rsidRDefault="004F343C" w:rsidP="004F343C">
      <w:pPr>
        <w:spacing w:after="0" w:line="240" w:lineRule="auto"/>
        <w:ind w:firstLine="567"/>
        <w:jc w:val="both"/>
      </w:pPr>
      <w:r w:rsidRPr="00584EC6">
        <w:t xml:space="preserve">Общее количество женщин, получивших специализированные услуги, в рамках данного компонента составило </w:t>
      </w:r>
      <w:r w:rsidRPr="00584EC6">
        <w:rPr>
          <w:b/>
          <w:bCs/>
        </w:rPr>
        <w:t xml:space="preserve">263 </w:t>
      </w:r>
      <w:r w:rsidRPr="00584EC6">
        <w:t xml:space="preserve">человека (54%), мужчин </w:t>
      </w:r>
      <w:r w:rsidRPr="00584EC6">
        <w:rPr>
          <w:b/>
          <w:bCs/>
        </w:rPr>
        <w:t>224</w:t>
      </w:r>
      <w:r w:rsidRPr="00584EC6">
        <w:t xml:space="preserve"> человека (46%).</w:t>
      </w:r>
    </w:p>
    <w:p w:rsidR="00DB6AE3" w:rsidRPr="00584EC6" w:rsidRDefault="004F343C" w:rsidP="006859C4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2815200" cy="19296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20A40" w:rsidRPr="00584EC6" w:rsidRDefault="00020A40" w:rsidP="00020A40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584EC6">
        <w:rPr>
          <w:rFonts w:ascii="Arial" w:hAnsi="Arial" w:cs="Arial"/>
          <w:noProof/>
          <w:sz w:val="24"/>
          <w:szCs w:val="24"/>
        </w:rPr>
        <w:t>В разрезе отраслевой структуры наибольшее количество представленных услуг субъектам МСБ занимает сфера оптовой и розничной торговли; ремонт автомобилей и мотоциклов - 593 услуги (49%), на второй позиции отрасль сельского хозяйства - 189 услуг (13%) и обрабатывающая промышленность - 183 услуги (12%), в отрасли строительства оказано 155 услуг (10%).</w:t>
      </w:r>
    </w:p>
    <w:p w:rsidR="00020A40" w:rsidRPr="00584EC6" w:rsidRDefault="00020A40" w:rsidP="004A6605">
      <w:pPr>
        <w:spacing w:after="0" w:line="240" w:lineRule="auto"/>
        <w:jc w:val="center"/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3667125" cy="26289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F343C" w:rsidRPr="00584EC6" w:rsidRDefault="004F343C" w:rsidP="00DD0A8B">
      <w:pPr>
        <w:spacing w:after="0" w:line="240" w:lineRule="auto"/>
        <w:ind w:firstLine="708"/>
        <w:rPr>
          <w:i/>
        </w:rPr>
      </w:pPr>
      <w:r w:rsidRPr="00584EC6">
        <w:t xml:space="preserve">В 2012 году в </w:t>
      </w:r>
      <w:proofErr w:type="spellStart"/>
      <w:r w:rsidRPr="00584EC6">
        <w:t>Акмолинской</w:t>
      </w:r>
      <w:proofErr w:type="spellEnd"/>
      <w:r w:rsidRPr="00584EC6">
        <w:t xml:space="preserve"> области </w:t>
      </w:r>
      <w:r w:rsidR="00DD0A8B" w:rsidRPr="00584EC6">
        <w:t xml:space="preserve">сервисные услуги оказывали 5 компаний </w:t>
      </w:r>
      <w:r w:rsidR="00DD0A8B" w:rsidRPr="00584EC6">
        <w:rPr>
          <w:i/>
        </w:rPr>
        <w:t>(см. таблицу).</w:t>
      </w:r>
    </w:p>
    <w:p w:rsidR="00A21814" w:rsidRPr="00584EC6" w:rsidRDefault="002B641D" w:rsidP="00DD0A8B">
      <w:pPr>
        <w:spacing w:after="0" w:line="240" w:lineRule="auto"/>
        <w:ind w:firstLine="708"/>
        <w:rPr>
          <w:i/>
        </w:rPr>
      </w:pPr>
      <w:r w:rsidRPr="00584EC6">
        <w:rPr>
          <w:noProof/>
          <w:lang w:eastAsia="ru-RU"/>
        </w:rPr>
        <w:drawing>
          <wp:inline distT="0" distB="0" distL="0" distR="0">
            <wp:extent cx="4524375" cy="26384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E202C" w:rsidRPr="00584EC6" w:rsidRDefault="00DE202C" w:rsidP="0014295F">
      <w:pPr>
        <w:spacing w:after="0" w:line="240" w:lineRule="auto"/>
        <w:jc w:val="center"/>
        <w:rPr>
          <w:i/>
        </w:rPr>
      </w:pPr>
    </w:p>
    <w:p w:rsidR="0038728D" w:rsidRPr="00584EC6" w:rsidRDefault="0038728D" w:rsidP="0038728D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584EC6">
        <w:rPr>
          <w:rFonts w:ascii="Arial" w:hAnsi="Arial" w:cs="Arial"/>
          <w:sz w:val="24"/>
          <w:szCs w:val="24"/>
        </w:rPr>
        <w:t xml:space="preserve">Наибольшее количество услуг было оказано сервисной компанией </w:t>
      </w:r>
      <w:r w:rsidRPr="00584EC6">
        <w:rPr>
          <w:rFonts w:ascii="Arial" w:hAnsi="Arial" w:cs="Arial"/>
          <w:b/>
          <w:sz w:val="24"/>
          <w:szCs w:val="24"/>
        </w:rPr>
        <w:t xml:space="preserve">ТОО «Правовой центр </w:t>
      </w:r>
      <w:r w:rsidRPr="00584EC6">
        <w:rPr>
          <w:rFonts w:ascii="Arial" w:hAnsi="Arial" w:cs="Arial"/>
          <w:b/>
          <w:sz w:val="24"/>
          <w:szCs w:val="24"/>
          <w:lang w:val="en-US"/>
        </w:rPr>
        <w:t>KZ</w:t>
      </w:r>
      <w:r w:rsidRPr="00584EC6">
        <w:rPr>
          <w:rFonts w:ascii="Arial" w:hAnsi="Arial" w:cs="Arial"/>
          <w:b/>
          <w:sz w:val="24"/>
          <w:szCs w:val="24"/>
        </w:rPr>
        <w:t xml:space="preserve">» </w:t>
      </w:r>
      <w:r w:rsidRPr="00584EC6">
        <w:rPr>
          <w:rFonts w:ascii="Arial" w:hAnsi="Arial" w:cs="Arial"/>
          <w:sz w:val="24"/>
          <w:szCs w:val="24"/>
        </w:rPr>
        <w:t xml:space="preserve">субъектам </w:t>
      </w:r>
      <w:r w:rsidR="004A7CF0" w:rsidRPr="00584EC6">
        <w:rPr>
          <w:rFonts w:ascii="Arial" w:hAnsi="Arial" w:cs="Arial"/>
          <w:sz w:val="24"/>
          <w:szCs w:val="24"/>
        </w:rPr>
        <w:t xml:space="preserve">МСП </w:t>
      </w:r>
      <w:proofErr w:type="spellStart"/>
      <w:r w:rsidRPr="00584EC6">
        <w:rPr>
          <w:rFonts w:ascii="Arial" w:hAnsi="Arial" w:cs="Arial"/>
          <w:sz w:val="24"/>
          <w:szCs w:val="24"/>
        </w:rPr>
        <w:t>Акмолинской</w:t>
      </w:r>
      <w:proofErr w:type="spellEnd"/>
      <w:r w:rsidRPr="00584EC6">
        <w:rPr>
          <w:rFonts w:ascii="Arial" w:hAnsi="Arial" w:cs="Arial"/>
          <w:sz w:val="24"/>
          <w:szCs w:val="24"/>
        </w:rPr>
        <w:t xml:space="preserve"> области</w:t>
      </w:r>
      <w:r w:rsidR="004A7CF0" w:rsidRPr="00584EC6">
        <w:rPr>
          <w:rFonts w:ascii="Arial" w:hAnsi="Arial" w:cs="Arial"/>
          <w:sz w:val="24"/>
          <w:szCs w:val="24"/>
        </w:rPr>
        <w:t xml:space="preserve"> -</w:t>
      </w:r>
      <w:r w:rsidRPr="00584EC6">
        <w:rPr>
          <w:rFonts w:ascii="Arial" w:hAnsi="Arial" w:cs="Arial"/>
          <w:sz w:val="24"/>
          <w:szCs w:val="24"/>
        </w:rPr>
        <w:t xml:space="preserve"> в общем объеме </w:t>
      </w:r>
      <w:r w:rsidRPr="00584EC6">
        <w:rPr>
          <w:rFonts w:ascii="Arial" w:hAnsi="Arial" w:cs="Arial"/>
          <w:b/>
          <w:bCs/>
          <w:sz w:val="24"/>
          <w:szCs w:val="24"/>
        </w:rPr>
        <w:t>535</w:t>
      </w:r>
      <w:r w:rsidRPr="00584EC6">
        <w:rPr>
          <w:rFonts w:ascii="Arial" w:hAnsi="Arial" w:cs="Arial"/>
          <w:sz w:val="24"/>
          <w:szCs w:val="24"/>
        </w:rPr>
        <w:t xml:space="preserve"> сервисных услуг. </w:t>
      </w:r>
      <w:r w:rsidR="00A21814" w:rsidRPr="00584EC6">
        <w:rPr>
          <w:rFonts w:ascii="Arial" w:hAnsi="Arial" w:cs="Arial"/>
          <w:sz w:val="24"/>
          <w:szCs w:val="24"/>
        </w:rPr>
        <w:t>Сервисной компанией б</w:t>
      </w:r>
      <w:r w:rsidRPr="00584EC6">
        <w:rPr>
          <w:rFonts w:ascii="Arial" w:hAnsi="Arial" w:cs="Arial"/>
          <w:sz w:val="24"/>
          <w:szCs w:val="24"/>
        </w:rPr>
        <w:t>ыла</w:t>
      </w:r>
      <w:r w:rsidR="00A21814" w:rsidRPr="00584EC6">
        <w:rPr>
          <w:rFonts w:ascii="Arial" w:hAnsi="Arial" w:cs="Arial"/>
          <w:sz w:val="24"/>
          <w:szCs w:val="24"/>
        </w:rPr>
        <w:t xml:space="preserve"> предоставлено юридическое</w:t>
      </w:r>
      <w:r w:rsidRPr="00584EC6">
        <w:rPr>
          <w:rFonts w:ascii="Arial" w:hAnsi="Arial" w:cs="Arial"/>
          <w:sz w:val="24"/>
          <w:szCs w:val="24"/>
        </w:rPr>
        <w:t xml:space="preserve"> сопровождени</w:t>
      </w:r>
      <w:r w:rsidR="00A21814" w:rsidRPr="00584EC6">
        <w:rPr>
          <w:rFonts w:ascii="Arial" w:hAnsi="Arial" w:cs="Arial"/>
          <w:sz w:val="24"/>
          <w:szCs w:val="24"/>
        </w:rPr>
        <w:t>е</w:t>
      </w:r>
      <w:r w:rsidRPr="00584EC6">
        <w:rPr>
          <w:rFonts w:ascii="Arial" w:hAnsi="Arial" w:cs="Arial"/>
          <w:sz w:val="24"/>
          <w:szCs w:val="24"/>
        </w:rPr>
        <w:t xml:space="preserve"> бизнес - процессов предпринимателей региона, в том числе </w:t>
      </w:r>
      <w:r w:rsidR="00A21814" w:rsidRPr="00584EC6">
        <w:rPr>
          <w:rFonts w:ascii="Arial" w:hAnsi="Arial" w:cs="Arial"/>
          <w:sz w:val="24"/>
          <w:szCs w:val="24"/>
        </w:rPr>
        <w:t xml:space="preserve">по консультированию по вопросам гражданского и трудового права – 160 услуг, </w:t>
      </w:r>
      <w:r w:rsidR="00A21814" w:rsidRPr="00584EC6">
        <w:rPr>
          <w:rFonts w:ascii="Arial" w:hAnsi="Arial" w:cs="Arial"/>
          <w:noProof/>
          <w:sz w:val="24"/>
          <w:szCs w:val="24"/>
        </w:rPr>
        <w:t xml:space="preserve">по подготовке и заключению договоров аренды, мены, перевозки – 96 </w:t>
      </w:r>
      <w:r w:rsidR="004A7CF0" w:rsidRPr="00584EC6">
        <w:rPr>
          <w:rFonts w:ascii="Arial" w:hAnsi="Arial" w:cs="Arial"/>
          <w:noProof/>
          <w:sz w:val="24"/>
          <w:szCs w:val="24"/>
        </w:rPr>
        <w:t>услуг. В</w:t>
      </w:r>
      <w:r w:rsidR="00A21814" w:rsidRPr="00584EC6">
        <w:rPr>
          <w:rFonts w:ascii="Arial" w:hAnsi="Arial" w:cs="Arial"/>
          <w:noProof/>
          <w:sz w:val="24"/>
          <w:szCs w:val="24"/>
        </w:rPr>
        <w:t xml:space="preserve"> результате предоставления юридической консультации было зарегистрировано 78 новых субъектов МСП и </w:t>
      </w:r>
      <w:r w:rsidR="00DC7D3F" w:rsidRPr="00584EC6">
        <w:rPr>
          <w:rFonts w:ascii="Arial" w:hAnsi="Arial" w:cs="Arial"/>
          <w:noProof/>
          <w:sz w:val="24"/>
          <w:szCs w:val="24"/>
        </w:rPr>
        <w:t xml:space="preserve">оказаны </w:t>
      </w:r>
      <w:r w:rsidR="00A21814" w:rsidRPr="00584EC6">
        <w:rPr>
          <w:rFonts w:ascii="Arial" w:hAnsi="Arial" w:cs="Arial"/>
          <w:noProof/>
          <w:sz w:val="24"/>
          <w:szCs w:val="24"/>
        </w:rPr>
        <w:t>др. услуги (см. приложение1).</w:t>
      </w:r>
    </w:p>
    <w:p w:rsidR="00A21814" w:rsidRPr="00584EC6" w:rsidRDefault="00A21814" w:rsidP="004A7CF0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584EC6">
        <w:rPr>
          <w:rFonts w:ascii="Arial" w:hAnsi="Arial" w:cs="Arial"/>
          <w:noProof/>
          <w:sz w:val="24"/>
          <w:szCs w:val="24"/>
        </w:rPr>
        <w:t xml:space="preserve">Наряду с этим, сервисной компанией проведен ряд обучающих семинаров на тему: «Практическое применение норм действующего законодательства. Проблемные вопросы. Анализ законодательства. Выработка предложений». </w:t>
      </w:r>
    </w:p>
    <w:p w:rsidR="00DE202C" w:rsidRPr="00584EC6" w:rsidRDefault="004A7CF0" w:rsidP="004A7CF0">
      <w:pPr>
        <w:spacing w:after="0" w:line="240" w:lineRule="auto"/>
        <w:ind w:firstLine="567"/>
        <w:jc w:val="both"/>
      </w:pPr>
      <w:r w:rsidRPr="00584EC6">
        <w:rPr>
          <w:noProof/>
        </w:rPr>
        <w:t xml:space="preserve">Компаниенй </w:t>
      </w:r>
      <w:r w:rsidRPr="00584EC6">
        <w:rPr>
          <w:b/>
          <w:noProof/>
        </w:rPr>
        <w:t>ТОО «ЭкоСофт»</w:t>
      </w:r>
      <w:r w:rsidRPr="00584EC6">
        <w:t xml:space="preserve">в рамках оказания сервисной поддержки были проведены </w:t>
      </w:r>
      <w:r w:rsidRPr="00584EC6">
        <w:rPr>
          <w:lang w:val="kk-KZ"/>
        </w:rPr>
        <w:t>консультации в сфере обслуживания информационных технологий</w:t>
      </w:r>
      <w:r w:rsidRPr="00584EC6">
        <w:t xml:space="preserve"> 93 субъектам МСП в объеме 363 консультации.</w:t>
      </w:r>
    </w:p>
    <w:p w:rsidR="004A7CF0" w:rsidRPr="00584EC6" w:rsidRDefault="004A7CF0" w:rsidP="004A7CF0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b/>
          <w:noProof/>
          <w:sz w:val="24"/>
          <w:szCs w:val="24"/>
        </w:rPr>
      </w:pPr>
      <w:r w:rsidRPr="00584EC6">
        <w:rPr>
          <w:rFonts w:ascii="Arial" w:hAnsi="Arial" w:cs="Arial"/>
          <w:b/>
          <w:noProof/>
          <w:sz w:val="24"/>
          <w:szCs w:val="24"/>
        </w:rPr>
        <w:t>ТОО «Нейстон»</w:t>
      </w:r>
      <w:r w:rsidRPr="00584EC6">
        <w:rPr>
          <w:rFonts w:ascii="Arial" w:hAnsi="Arial" w:cs="Arial"/>
          <w:noProof/>
          <w:sz w:val="24"/>
          <w:szCs w:val="24"/>
        </w:rPr>
        <w:t xml:space="preserve"> были оказаны услуги </w:t>
      </w:r>
      <w:r w:rsidRPr="00584EC6">
        <w:rPr>
          <w:rFonts w:ascii="Arial" w:hAnsi="Arial" w:cs="Arial"/>
          <w:sz w:val="24"/>
          <w:szCs w:val="24"/>
        </w:rPr>
        <w:t xml:space="preserve">по ведению бухгалтерского и налогового учета, составление статистической отчетности» с мая по декабрь 2012 года  в общем объеме </w:t>
      </w:r>
      <w:r w:rsidRPr="00584EC6">
        <w:rPr>
          <w:rFonts w:ascii="Arial" w:hAnsi="Arial" w:cs="Arial"/>
          <w:b/>
          <w:bCs/>
          <w:sz w:val="24"/>
          <w:szCs w:val="24"/>
        </w:rPr>
        <w:t>204</w:t>
      </w:r>
      <w:r w:rsidRPr="00584EC6">
        <w:rPr>
          <w:rFonts w:ascii="Arial" w:hAnsi="Arial" w:cs="Arial"/>
          <w:sz w:val="24"/>
          <w:szCs w:val="24"/>
        </w:rPr>
        <w:t xml:space="preserve"> услуги 80 субъектам МСП.</w:t>
      </w:r>
    </w:p>
    <w:p w:rsidR="004A7CF0" w:rsidRPr="00584EC6" w:rsidRDefault="004A7CF0" w:rsidP="004A7CF0">
      <w:pPr>
        <w:spacing w:after="0" w:line="240" w:lineRule="auto"/>
        <w:ind w:firstLine="567"/>
        <w:jc w:val="both"/>
      </w:pPr>
      <w:r w:rsidRPr="00584EC6">
        <w:t xml:space="preserve">В организации процессов ведения бухгалтерского учета была оказаны сервисные услуги 27 предприятиям, обучение курса 1:СБухгалтерия  прошли 5 </w:t>
      </w:r>
      <w:r w:rsidRPr="00584EC6">
        <w:lastRenderedPageBreak/>
        <w:t>предпринимателей, услуги по анализу финансовой деятельности п</w:t>
      </w:r>
      <w:r w:rsidR="002B40A1" w:rsidRPr="00584EC6">
        <w:t>редприятий получили 5</w:t>
      </w:r>
      <w:r w:rsidRPr="00584EC6">
        <w:t xml:space="preserve"> субъектов МСБ, курсы «Теория бухгалтерского учета» были проведены на 3 предприятиях, также были организованы обучающие семинары, мастер-классы, составлены дополнительные финансовые отчеты для предприятий, оказана помощь в планировании годового бюджета.</w:t>
      </w:r>
    </w:p>
    <w:p w:rsidR="00DE202C" w:rsidRPr="00584EC6" w:rsidRDefault="004A7CF0" w:rsidP="00DC7D3F">
      <w:pPr>
        <w:spacing w:after="0" w:line="240" w:lineRule="auto"/>
        <w:ind w:firstLine="567"/>
        <w:jc w:val="both"/>
      </w:pPr>
      <w:r w:rsidRPr="00584EC6">
        <w:t xml:space="preserve">В ходе реализации проект были оказаны бесплатные консультации по разработке учетной политики, налоговой учетной политики, по ведению бухгалтерской отчетности предприятия, по подготовке и сдаче налоговой и статистической отчетности, по программе </w:t>
      </w:r>
      <w:r w:rsidRPr="00584EC6">
        <w:rPr>
          <w:lang w:val="en-US"/>
        </w:rPr>
        <w:t>SONO</w:t>
      </w:r>
      <w:r w:rsidR="00DC7D3F" w:rsidRPr="00584EC6">
        <w:t>.</w:t>
      </w:r>
    </w:p>
    <w:p w:rsidR="00DC7D3F" w:rsidRPr="00584EC6" w:rsidRDefault="00DC7D3F" w:rsidP="00DC7D3F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4EC6">
        <w:rPr>
          <w:rFonts w:ascii="Arial" w:hAnsi="Arial" w:cs="Arial"/>
          <w:b/>
          <w:noProof/>
          <w:sz w:val="24"/>
          <w:szCs w:val="24"/>
        </w:rPr>
        <w:t>ТОО «</w:t>
      </w:r>
      <w:r w:rsidRPr="00584EC6">
        <w:rPr>
          <w:rFonts w:ascii="Arial" w:hAnsi="Arial" w:cs="Arial"/>
          <w:b/>
          <w:noProof/>
          <w:sz w:val="24"/>
          <w:szCs w:val="24"/>
          <w:lang w:val="en-US"/>
        </w:rPr>
        <w:t>BenchMarkConsulting</w:t>
      </w:r>
      <w:r w:rsidRPr="00584EC6">
        <w:rPr>
          <w:rFonts w:ascii="Arial" w:hAnsi="Arial" w:cs="Arial"/>
          <w:b/>
          <w:noProof/>
          <w:sz w:val="24"/>
          <w:szCs w:val="24"/>
        </w:rPr>
        <w:t>»</w:t>
      </w:r>
      <w:r w:rsidRPr="00584EC6">
        <w:rPr>
          <w:rFonts w:ascii="Arial" w:hAnsi="Arial" w:cs="Arial"/>
          <w:noProof/>
          <w:sz w:val="24"/>
          <w:szCs w:val="24"/>
        </w:rPr>
        <w:t xml:space="preserve"> предоставляла услуги по вопросам маркетинга. В 2012 году компанией было оказано</w:t>
      </w:r>
      <w:r w:rsidR="00356F3C" w:rsidRPr="00584EC6">
        <w:rPr>
          <w:rFonts w:ascii="Arial" w:hAnsi="Arial" w:cs="Arial"/>
          <w:noProof/>
          <w:sz w:val="24"/>
          <w:szCs w:val="24"/>
        </w:rPr>
        <w:t xml:space="preserve"> </w:t>
      </w:r>
      <w:r w:rsidRPr="00584EC6">
        <w:rPr>
          <w:rFonts w:ascii="Arial" w:hAnsi="Arial" w:cs="Arial"/>
          <w:sz w:val="24"/>
          <w:szCs w:val="24"/>
        </w:rPr>
        <w:t>247 услуг 79 субъектам МСП области.</w:t>
      </w:r>
    </w:p>
    <w:p w:rsidR="00DC7D3F" w:rsidRPr="00584EC6" w:rsidRDefault="00DC7D3F" w:rsidP="00DC7D3F">
      <w:pPr>
        <w:spacing w:after="0" w:line="240" w:lineRule="auto"/>
        <w:ind w:firstLine="567"/>
        <w:jc w:val="both"/>
      </w:pPr>
      <w:r w:rsidRPr="00584EC6">
        <w:t>Разработка 28 проектов бизнес планов и 2 маркетинговых исследований позволила предпринимателям детально изучить весь процесс бизнес планирования, что является неотъемлемой частью успешного и эффективного ведения бизнеса. Было оказано 214 консультаций по ведению предпринимательской деятельности. Наряду с этим, были предложены методы работы с использованием возможнос</w:t>
      </w:r>
      <w:r w:rsidR="009570E7" w:rsidRPr="00584EC6">
        <w:t xml:space="preserve">тей новых интернет технологий, </w:t>
      </w:r>
      <w:r w:rsidRPr="00584EC6">
        <w:t>новейшие программные продукты повышающие результативность управленческой деятельности и проведены обучающие семинары с общим количеством слушателей 48 человек, по развитию человеческого персонала.</w:t>
      </w:r>
    </w:p>
    <w:p w:rsidR="00DC7D3F" w:rsidRPr="00584EC6" w:rsidRDefault="00DC7D3F" w:rsidP="00DC7D3F">
      <w:pPr>
        <w:spacing w:after="0" w:line="240" w:lineRule="auto"/>
        <w:ind w:firstLine="567"/>
        <w:jc w:val="both"/>
        <w:rPr>
          <w:lang w:val="kk-KZ"/>
        </w:rPr>
      </w:pPr>
      <w:r w:rsidRPr="00584EC6">
        <w:t xml:space="preserve">Сервисной компанией </w:t>
      </w:r>
      <w:r w:rsidRPr="00584EC6">
        <w:rPr>
          <w:b/>
        </w:rPr>
        <w:t>ТОО «Сапа Проект Консалтинг»</w:t>
      </w:r>
      <w:r w:rsidRPr="00584EC6">
        <w:t xml:space="preserve"> было</w:t>
      </w:r>
      <w:r w:rsidR="009570E7" w:rsidRPr="00584EC6">
        <w:t xml:space="preserve"> </w:t>
      </w:r>
      <w:r w:rsidRPr="00584EC6">
        <w:t xml:space="preserve">оказано 119 услуг по 47 заявкам предприятий малого и среднего предпринимательства </w:t>
      </w:r>
      <w:proofErr w:type="spellStart"/>
      <w:r w:rsidRPr="00584EC6">
        <w:t>Акмолинской</w:t>
      </w:r>
      <w:proofErr w:type="spellEnd"/>
      <w:r w:rsidRPr="00584EC6">
        <w:t xml:space="preserve"> области. Компания предоставляла услуги по </w:t>
      </w:r>
      <w:r w:rsidRPr="00584EC6">
        <w:rPr>
          <w:lang w:val="kk-KZ"/>
        </w:rPr>
        <w:t>консультированию и полному сопровождению всего процесса по внедрению систем менеджмента.</w:t>
      </w:r>
    </w:p>
    <w:p w:rsidR="00DC7D3F" w:rsidRPr="00584EC6" w:rsidRDefault="00DC7D3F" w:rsidP="00DC7D3F">
      <w:pPr>
        <w:spacing w:after="0" w:line="240" w:lineRule="auto"/>
        <w:ind w:firstLine="567"/>
        <w:jc w:val="both"/>
      </w:pPr>
      <w:r w:rsidRPr="00584EC6">
        <w:t>Консультации и разработка документации систем менеджмента позволили успешно пройти сертификацию 13 предприятиям, в том числе:</w:t>
      </w:r>
    </w:p>
    <w:p w:rsidR="00DC7D3F" w:rsidRPr="00584EC6" w:rsidRDefault="00DC7D3F" w:rsidP="00DC7D3F">
      <w:pPr>
        <w:spacing w:after="0" w:line="240" w:lineRule="auto"/>
        <w:ind w:left="60" w:firstLine="507"/>
        <w:jc w:val="both"/>
      </w:pPr>
      <w:r w:rsidRPr="00584EC6">
        <w:t xml:space="preserve">Сертификацию системы менеджмента качества на соответствие требованиям </w:t>
      </w:r>
      <w:proofErr w:type="gramStart"/>
      <w:r w:rsidRPr="00584EC6">
        <w:t>СТ</w:t>
      </w:r>
      <w:proofErr w:type="gramEnd"/>
      <w:r w:rsidRPr="00584EC6">
        <w:t xml:space="preserve"> РК ИСО 9001-2009 прошли 9 предприятий из 11, получивших сервисную поддержку;</w:t>
      </w:r>
    </w:p>
    <w:p w:rsidR="00DC7D3F" w:rsidRPr="00584EC6" w:rsidRDefault="00DC7D3F" w:rsidP="00DC7D3F">
      <w:pPr>
        <w:spacing w:after="0" w:line="240" w:lineRule="auto"/>
        <w:ind w:left="60" w:firstLine="507"/>
        <w:jc w:val="both"/>
      </w:pPr>
      <w:r w:rsidRPr="00584EC6">
        <w:t xml:space="preserve">Сертификацию системы экологического менеджмента на соответствие требованиям </w:t>
      </w:r>
      <w:proofErr w:type="gramStart"/>
      <w:r w:rsidRPr="00584EC6">
        <w:t>СТ</w:t>
      </w:r>
      <w:proofErr w:type="gramEnd"/>
      <w:r w:rsidRPr="00584EC6">
        <w:t xml:space="preserve"> РК ИСО 14001-2006 прошли 5 предприятий из 7;</w:t>
      </w:r>
    </w:p>
    <w:p w:rsidR="000B318E" w:rsidRPr="00584EC6" w:rsidRDefault="00DC7D3F" w:rsidP="000B318E">
      <w:pPr>
        <w:spacing w:after="0" w:line="240" w:lineRule="auto"/>
        <w:ind w:left="60" w:firstLine="507"/>
        <w:jc w:val="both"/>
      </w:pPr>
      <w:r w:rsidRPr="00584EC6">
        <w:t xml:space="preserve">Сертификацию системы менеджмента профессиональной безопасности и здоровья на соответствие требованиям </w:t>
      </w:r>
      <w:proofErr w:type="gramStart"/>
      <w:r w:rsidRPr="00584EC6">
        <w:t>СТ</w:t>
      </w:r>
      <w:proofErr w:type="gramEnd"/>
      <w:r w:rsidRPr="00584EC6">
        <w:t xml:space="preserve"> РК ОН</w:t>
      </w:r>
      <w:r w:rsidRPr="00584EC6">
        <w:rPr>
          <w:lang w:val="en-US"/>
        </w:rPr>
        <w:t>SAS</w:t>
      </w:r>
      <w:r w:rsidRPr="00584EC6">
        <w:t>18001-2008 прошло 1 предприятие</w:t>
      </w:r>
      <w:r w:rsidR="000B318E" w:rsidRPr="00584EC6">
        <w:t>.</w:t>
      </w:r>
    </w:p>
    <w:p w:rsidR="00DC7D3F" w:rsidRPr="00584EC6" w:rsidRDefault="000B318E" w:rsidP="000B318E">
      <w:pPr>
        <w:spacing w:after="0" w:line="240" w:lineRule="auto"/>
        <w:ind w:left="60" w:firstLine="507"/>
        <w:jc w:val="both"/>
      </w:pPr>
      <w:r w:rsidRPr="00584EC6">
        <w:t>По итогами реализации компонента «Сервисная поддержка ведения действующего бизнеса» четвертого направления Программы и</w:t>
      </w:r>
      <w:r w:rsidR="00DC7D3F" w:rsidRPr="00584EC6">
        <w:rPr>
          <w:noProof/>
        </w:rPr>
        <w:t xml:space="preserve">з 487 предпринимателей, получивших </w:t>
      </w:r>
      <w:r w:rsidRPr="00584EC6">
        <w:rPr>
          <w:noProof/>
        </w:rPr>
        <w:t xml:space="preserve">сервисные </w:t>
      </w:r>
      <w:r w:rsidR="00DC7D3F" w:rsidRPr="00584EC6">
        <w:rPr>
          <w:noProof/>
        </w:rPr>
        <w:t xml:space="preserve">услуги 14 </w:t>
      </w:r>
      <w:r w:rsidRPr="00584EC6">
        <w:rPr>
          <w:noProof/>
        </w:rPr>
        <w:t xml:space="preserve">субъектов МСП прошли обучение </w:t>
      </w:r>
      <w:r w:rsidR="00DC7D3F" w:rsidRPr="00584EC6">
        <w:rPr>
          <w:noProof/>
        </w:rPr>
        <w:t>по проекту «Деловые связи» и 1 предпринимател</w:t>
      </w:r>
      <w:r w:rsidRPr="00584EC6">
        <w:rPr>
          <w:noProof/>
        </w:rPr>
        <w:t xml:space="preserve">ьучаствовал в проекте </w:t>
      </w:r>
      <w:r w:rsidRPr="00584EC6">
        <w:rPr>
          <w:rFonts w:eastAsia="Times New Roman"/>
          <w:color w:val="000000"/>
        </w:rPr>
        <w:t>"Обучение топ-менеджмента МСБ</w:t>
      </w:r>
      <w:r w:rsidRPr="00584EC6">
        <w:rPr>
          <w:noProof/>
        </w:rPr>
        <w:t xml:space="preserve">» </w:t>
      </w:r>
      <w:r w:rsidR="00DC7D3F" w:rsidRPr="00584EC6">
        <w:rPr>
          <w:noProof/>
        </w:rPr>
        <w:t xml:space="preserve">в АОО «Назарбаев университет», 1 предприниматель </w:t>
      </w:r>
      <w:r w:rsidRPr="00584EC6">
        <w:rPr>
          <w:noProof/>
        </w:rPr>
        <w:t xml:space="preserve">стал </w:t>
      </w:r>
      <w:r w:rsidR="00DC7D3F" w:rsidRPr="00584EC6">
        <w:rPr>
          <w:noProof/>
        </w:rPr>
        <w:t>участником 1-го направления программы «ДКБ 2020» по гарантированию и 8 предпринимателей получили поддержку в части субсидирования ставки вознаграждения по кредитам.</w:t>
      </w:r>
    </w:p>
    <w:p w:rsidR="00131EC5" w:rsidRPr="00584EC6" w:rsidRDefault="00020A40" w:rsidP="00DC7D3F">
      <w:pPr>
        <w:spacing w:after="0" w:line="240" w:lineRule="auto"/>
        <w:jc w:val="both"/>
        <w:rPr>
          <w:b/>
        </w:rPr>
      </w:pPr>
      <w:r w:rsidRPr="00584EC6">
        <w:rPr>
          <w:b/>
        </w:rPr>
        <w:tab/>
      </w:r>
      <w:r w:rsidR="00131EC5" w:rsidRPr="00584EC6">
        <w:rPr>
          <w:b/>
        </w:rPr>
        <w:t>Актюбинская область</w:t>
      </w:r>
    </w:p>
    <w:p w:rsidR="00971C7E" w:rsidRPr="00584EC6" w:rsidRDefault="00131EC5" w:rsidP="00971C7E">
      <w:pPr>
        <w:spacing w:after="0" w:line="240" w:lineRule="auto"/>
        <w:ind w:firstLine="708"/>
        <w:jc w:val="both"/>
      </w:pPr>
      <w:r w:rsidRPr="00584EC6">
        <w:t>В 2012 году в рамках реализации «Сервисной поддержки ведения действующего бизнеса» всего было оказано</w:t>
      </w:r>
      <w:r w:rsidR="00DC1FC8" w:rsidRPr="00584EC6">
        <w:t xml:space="preserve"> </w:t>
      </w:r>
      <w:r w:rsidR="00505120" w:rsidRPr="00584EC6">
        <w:rPr>
          <w:b/>
        </w:rPr>
        <w:t>2</w:t>
      </w:r>
      <w:r w:rsidR="00356F3C" w:rsidRPr="00584EC6">
        <w:rPr>
          <w:b/>
        </w:rPr>
        <w:t> </w:t>
      </w:r>
      <w:r w:rsidR="00505120" w:rsidRPr="00584EC6">
        <w:rPr>
          <w:b/>
        </w:rPr>
        <w:t>476</w:t>
      </w:r>
      <w:r w:rsidR="00356F3C" w:rsidRPr="00584EC6">
        <w:rPr>
          <w:b/>
        </w:rPr>
        <w:t xml:space="preserve"> </w:t>
      </w:r>
      <w:r w:rsidRPr="00584EC6">
        <w:t xml:space="preserve">специализированных сервисных услуг </w:t>
      </w:r>
      <w:r w:rsidR="00505120" w:rsidRPr="00584EC6">
        <w:rPr>
          <w:b/>
        </w:rPr>
        <w:t>372</w:t>
      </w:r>
      <w:r w:rsidR="00356F3C" w:rsidRPr="00584EC6">
        <w:rPr>
          <w:b/>
        </w:rPr>
        <w:t xml:space="preserve"> </w:t>
      </w:r>
      <w:r w:rsidRPr="00584EC6">
        <w:t xml:space="preserve">субъектам </w:t>
      </w:r>
      <w:r w:rsidR="00B22973" w:rsidRPr="00584EC6">
        <w:t xml:space="preserve">МСП </w:t>
      </w:r>
      <w:r w:rsidRPr="00584EC6">
        <w:t xml:space="preserve">Актюбинской области. </w:t>
      </w:r>
      <w:r w:rsidR="00971C7E" w:rsidRPr="00584EC6">
        <w:t>По сравнению с показателями 2011 года количество сервисных услуг возросло на 89%, а количество субъектов МСП увеличилось на 82%.</w:t>
      </w:r>
    </w:p>
    <w:p w:rsidR="00971C7E" w:rsidRPr="00584EC6" w:rsidRDefault="00971C7E" w:rsidP="007460CD">
      <w:pPr>
        <w:spacing w:after="0" w:line="240" w:lineRule="auto"/>
        <w:jc w:val="center"/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3495675" cy="17526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F262F" w:rsidRPr="00584EC6" w:rsidRDefault="00505120" w:rsidP="0053004D">
      <w:pPr>
        <w:spacing w:after="0" w:line="240" w:lineRule="auto"/>
        <w:ind w:firstLine="708"/>
        <w:jc w:val="both"/>
      </w:pPr>
      <w:r w:rsidRPr="00584EC6">
        <w:t xml:space="preserve">Реализация сервисной поддержки в регионе началась по итогам конкурса государственных закупок, проведенного 4 июля т.г. Фактическое оказание сервисных услуг в регионах </w:t>
      </w:r>
      <w:r w:rsidR="00EF262F" w:rsidRPr="00584EC6">
        <w:t xml:space="preserve">проводилось с конца июля по </w:t>
      </w:r>
      <w:r w:rsidR="00AE3682" w:rsidRPr="00584EC6">
        <w:t>декабрь</w:t>
      </w:r>
      <w:r w:rsidR="00EF262F" w:rsidRPr="00584EC6">
        <w:t xml:space="preserve"> месяцы т.г. В декабре месяце услуги </w:t>
      </w:r>
      <w:r w:rsidR="00AE3682" w:rsidRPr="00584EC6">
        <w:t>предоставлены</w:t>
      </w:r>
      <w:r w:rsidR="00B42BDC" w:rsidRPr="00584EC6">
        <w:t xml:space="preserve"> в объеме </w:t>
      </w:r>
      <w:r w:rsidR="00B42BDC" w:rsidRPr="00584EC6">
        <w:rPr>
          <w:b/>
        </w:rPr>
        <w:t>89</w:t>
      </w:r>
      <w:r w:rsidR="00B42BDC" w:rsidRPr="00584EC6">
        <w:t xml:space="preserve"> сервисных услуг </w:t>
      </w:r>
      <w:r w:rsidR="00B42BDC" w:rsidRPr="00584EC6">
        <w:rPr>
          <w:b/>
        </w:rPr>
        <w:t>16</w:t>
      </w:r>
      <w:r w:rsidR="00B42BDC" w:rsidRPr="00584EC6">
        <w:t xml:space="preserve"> субъектам МСП.</w:t>
      </w:r>
      <w:r w:rsidR="00971C7E" w:rsidRPr="00584EC6">
        <w:t xml:space="preserve"> По состоянию на 14.12 2012 г. оказание сервисных услуг в регионе завершилось и выделенные</w:t>
      </w:r>
      <w:r w:rsidR="00C4698B" w:rsidRPr="00584EC6">
        <w:t xml:space="preserve"> средства в размере 35,0 млн</w:t>
      </w:r>
      <w:proofErr w:type="gramStart"/>
      <w:r w:rsidR="00C4698B" w:rsidRPr="00584EC6">
        <w:t>.т</w:t>
      </w:r>
      <w:proofErr w:type="gramEnd"/>
      <w:r w:rsidR="00C4698B" w:rsidRPr="00584EC6">
        <w:t>енге были освоены.</w:t>
      </w:r>
    </w:p>
    <w:p w:rsidR="00B42BDC" w:rsidRPr="00584EC6" w:rsidRDefault="00131EC5" w:rsidP="004A368F">
      <w:pPr>
        <w:spacing w:after="0" w:line="240" w:lineRule="auto"/>
        <w:ind w:firstLine="708"/>
        <w:jc w:val="both"/>
        <w:rPr>
          <w:b/>
        </w:rPr>
      </w:pPr>
      <w:r w:rsidRPr="00584EC6">
        <w:t xml:space="preserve">Количество </w:t>
      </w:r>
      <w:r w:rsidR="00B42BDC" w:rsidRPr="00584EC6">
        <w:t>индивидуальных предпринимателей,</w:t>
      </w:r>
      <w:r w:rsidRPr="00584EC6">
        <w:t xml:space="preserve"> получивших специализированные сервисные услуги по поддержке бизнес-процессов</w:t>
      </w:r>
      <w:r w:rsidR="004A368F" w:rsidRPr="00584EC6">
        <w:t>,</w:t>
      </w:r>
      <w:r w:rsidRPr="00584EC6">
        <w:t xml:space="preserve"> составило </w:t>
      </w:r>
      <w:r w:rsidR="004A368F" w:rsidRPr="00584EC6">
        <w:t>191(51%), 114 ТОО (31%), 62 крестьянских хозяйств (17%), 3 производственных кооператива и 2 других субъекта предпринимательства (1%).</w:t>
      </w:r>
    </w:p>
    <w:p w:rsidR="00131EC5" w:rsidRPr="00584EC6" w:rsidRDefault="00EF262F" w:rsidP="0053004D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200400" cy="22193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22973" w:rsidRPr="00584EC6" w:rsidRDefault="0053004D" w:rsidP="0053004D">
      <w:pPr>
        <w:spacing w:after="0" w:line="240" w:lineRule="auto"/>
        <w:ind w:firstLine="708"/>
        <w:jc w:val="both"/>
      </w:pPr>
      <w:r w:rsidRPr="00584EC6">
        <w:t xml:space="preserve">В гендерном разрезе количество женщин предпринимателей, принявших участие в «Сервисной поддержке ведения действующего бизнеса», составило </w:t>
      </w:r>
      <w:r w:rsidR="004A368F" w:rsidRPr="00584EC6">
        <w:rPr>
          <w:b/>
        </w:rPr>
        <w:t>188</w:t>
      </w:r>
      <w:r w:rsidR="0083373B" w:rsidRPr="00584EC6">
        <w:rPr>
          <w:b/>
        </w:rPr>
        <w:t xml:space="preserve"> </w:t>
      </w:r>
      <w:r w:rsidRPr="00584EC6">
        <w:t>субъектов МСП</w:t>
      </w:r>
      <w:r w:rsidR="009570E7" w:rsidRPr="00584EC6">
        <w:t xml:space="preserve"> </w:t>
      </w:r>
      <w:r w:rsidRPr="00584EC6">
        <w:t xml:space="preserve">или 41% от общего количества участников данного компонента, количество мужчин – </w:t>
      </w:r>
      <w:r w:rsidR="004A368F" w:rsidRPr="00584EC6">
        <w:rPr>
          <w:b/>
        </w:rPr>
        <w:t>184</w:t>
      </w:r>
      <w:r w:rsidRPr="00584EC6">
        <w:t xml:space="preserve"> (59%)предпринимателей.</w:t>
      </w:r>
    </w:p>
    <w:p w:rsidR="0053004D" w:rsidRPr="00584EC6" w:rsidRDefault="004A368F" w:rsidP="0053004D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200400" cy="22479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3004D" w:rsidRPr="00584EC6" w:rsidRDefault="0053004D" w:rsidP="0053004D">
      <w:pPr>
        <w:spacing w:after="0" w:line="240" w:lineRule="auto"/>
        <w:jc w:val="both"/>
      </w:pPr>
      <w:r w:rsidRPr="00584EC6">
        <w:tab/>
      </w:r>
      <w:r w:rsidR="00BF7F59" w:rsidRPr="00584EC6">
        <w:t xml:space="preserve">В отраслевом разрезе большинство сервисных услуг предоставлены субъектам предпринимательства, осуществляющих свою деятельность в сферах оптово-розничной торговли (31%), сельского хозяйства (23%), а также в сфере </w:t>
      </w:r>
      <w:r w:rsidR="00BF7F59" w:rsidRPr="00584EC6">
        <w:lastRenderedPageBreak/>
        <w:t>оказания прочих видов услуг (21%). Наименьшее количество сервисных услуг оказаны в сферах информации и связи (0,3%), операций с недвижимым имуществом (0,3%).</w:t>
      </w:r>
    </w:p>
    <w:p w:rsidR="0054474E" w:rsidRPr="00584EC6" w:rsidRDefault="00682644" w:rsidP="0054474E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495675" cy="26479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262E1" w:rsidRPr="00584EC6" w:rsidRDefault="002262E1" w:rsidP="002262E1">
      <w:pPr>
        <w:spacing w:after="0" w:line="240" w:lineRule="auto"/>
        <w:ind w:firstLine="708"/>
        <w:jc w:val="both"/>
      </w:pPr>
      <w:r w:rsidRPr="00584EC6">
        <w:t>За отчетный период с июля по декабрь месяцы в Актюбинской области сервисная поддержка по региону предоставлялась следующими компаниями:</w:t>
      </w:r>
    </w:p>
    <w:p w:rsidR="002262E1" w:rsidRPr="00584EC6" w:rsidRDefault="002262E1" w:rsidP="002262E1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</w:pPr>
      <w:r w:rsidRPr="00584EC6">
        <w:t>1) Общественное объединение бухгалтеров и аудиторов «</w:t>
      </w:r>
      <w:proofErr w:type="spellStart"/>
      <w:r w:rsidRPr="00584EC6">
        <w:t>Есеп</w:t>
      </w:r>
      <w:proofErr w:type="spellEnd"/>
      <w:r w:rsidRPr="00584EC6">
        <w:t>»;</w:t>
      </w:r>
    </w:p>
    <w:p w:rsidR="002262E1" w:rsidRPr="00584EC6" w:rsidRDefault="002262E1" w:rsidP="002262E1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</w:pPr>
      <w:r w:rsidRPr="00584EC6">
        <w:t>2) ИП «</w:t>
      </w:r>
      <w:proofErr w:type="spellStart"/>
      <w:r w:rsidRPr="00584EC6">
        <w:t>Купарева</w:t>
      </w:r>
      <w:proofErr w:type="spellEnd"/>
      <w:r w:rsidRPr="00584EC6">
        <w:t xml:space="preserve"> Алина Викторовна»;</w:t>
      </w:r>
    </w:p>
    <w:p w:rsidR="002262E1" w:rsidRPr="00584EC6" w:rsidRDefault="002262E1" w:rsidP="002262E1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</w:pPr>
      <w:r w:rsidRPr="00584EC6">
        <w:t>3) ТОО «Казахстанский центр обучения и консалтинга»;</w:t>
      </w:r>
    </w:p>
    <w:p w:rsidR="002262E1" w:rsidRPr="00584EC6" w:rsidRDefault="002262E1" w:rsidP="002262E1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</w:pPr>
      <w:r w:rsidRPr="00584EC6">
        <w:t>4) ТОО «Региональный индустриальный технопарк «</w:t>
      </w:r>
      <w:proofErr w:type="spellStart"/>
      <w:r w:rsidRPr="00584EC6">
        <w:t>Актобе</w:t>
      </w:r>
      <w:proofErr w:type="spellEnd"/>
      <w:r w:rsidRPr="00584EC6">
        <w:t>».</w:t>
      </w:r>
    </w:p>
    <w:p w:rsidR="002262E1" w:rsidRPr="00584EC6" w:rsidRDefault="002262E1" w:rsidP="0054474E">
      <w:pPr>
        <w:spacing w:after="0" w:line="240" w:lineRule="auto"/>
        <w:jc w:val="center"/>
      </w:pPr>
    </w:p>
    <w:p w:rsidR="002262E1" w:rsidRPr="00584EC6" w:rsidRDefault="009570E7" w:rsidP="0054474E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4698B" w:rsidRPr="00584EC6" w:rsidRDefault="002262E1" w:rsidP="00E93E34">
      <w:pPr>
        <w:spacing w:after="0" w:line="240" w:lineRule="auto"/>
        <w:ind w:firstLine="708"/>
        <w:jc w:val="both"/>
      </w:pPr>
      <w:r w:rsidRPr="00584EC6">
        <w:t xml:space="preserve">Наибольшее количество сервисных услуг было оказано </w:t>
      </w:r>
      <w:r w:rsidR="00E93E34" w:rsidRPr="00584EC6">
        <w:t>Общественным</w:t>
      </w:r>
      <w:r w:rsidRPr="00584EC6">
        <w:t xml:space="preserve"> объединение</w:t>
      </w:r>
      <w:r w:rsidR="00E93E34" w:rsidRPr="00584EC6">
        <w:t>м</w:t>
      </w:r>
      <w:r w:rsidRPr="00584EC6">
        <w:t xml:space="preserve"> бухгалтеров и аудиторов «</w:t>
      </w:r>
      <w:proofErr w:type="spellStart"/>
      <w:r w:rsidRPr="00584EC6">
        <w:t>Есеп</w:t>
      </w:r>
      <w:proofErr w:type="spellEnd"/>
      <w:r w:rsidRPr="00584EC6">
        <w:t>» по услугам, связанным с ведением бухг</w:t>
      </w:r>
      <w:r w:rsidR="00E93E34" w:rsidRPr="00584EC6">
        <w:t xml:space="preserve">алтерского и налогового учета, а также составлением статистической отчетности в объеме </w:t>
      </w:r>
      <w:r w:rsidR="00B72749">
        <w:rPr>
          <w:b/>
        </w:rPr>
        <w:t xml:space="preserve">1245 </w:t>
      </w:r>
      <w:r w:rsidR="00E93E34" w:rsidRPr="00584EC6">
        <w:t>услуг (51%).</w:t>
      </w:r>
    </w:p>
    <w:p w:rsidR="00E93E34" w:rsidRPr="00584EC6" w:rsidRDefault="00E93E34" w:rsidP="00A43E40">
      <w:pPr>
        <w:spacing w:after="0" w:line="240" w:lineRule="auto"/>
        <w:ind w:firstLine="567"/>
        <w:jc w:val="both"/>
        <w:rPr>
          <w:b/>
        </w:rPr>
      </w:pPr>
      <w:proofErr w:type="spellStart"/>
      <w:r w:rsidRPr="00584EC6">
        <w:rPr>
          <w:b/>
        </w:rPr>
        <w:t>Атырауская</w:t>
      </w:r>
      <w:proofErr w:type="spellEnd"/>
      <w:r w:rsidRPr="00584EC6">
        <w:rPr>
          <w:b/>
        </w:rPr>
        <w:t xml:space="preserve"> область</w:t>
      </w:r>
    </w:p>
    <w:p w:rsidR="00E93E34" w:rsidRPr="00584EC6" w:rsidRDefault="00E93E34" w:rsidP="00E93E34">
      <w:pPr>
        <w:spacing w:after="0" w:line="240" w:lineRule="auto"/>
        <w:ind w:firstLine="567"/>
        <w:jc w:val="both"/>
      </w:pPr>
      <w:r w:rsidRPr="00584EC6">
        <w:t>В рамках реализации «Сервисной поддержки ведения действующего бизнеса» в 2012 году</w:t>
      </w:r>
      <w:r w:rsidR="009570E7" w:rsidRPr="00584EC6">
        <w:t xml:space="preserve"> </w:t>
      </w:r>
      <w:r w:rsidRPr="00584EC6">
        <w:t>в</w:t>
      </w:r>
      <w:r w:rsidR="009570E7" w:rsidRPr="00584EC6">
        <w:t xml:space="preserve"> </w:t>
      </w:r>
      <w:proofErr w:type="spellStart"/>
      <w:r w:rsidRPr="00584EC6">
        <w:t>Атырауской</w:t>
      </w:r>
      <w:proofErr w:type="spellEnd"/>
      <w:r w:rsidRPr="00584EC6">
        <w:t xml:space="preserve"> области было оказано</w:t>
      </w:r>
      <w:r w:rsidR="009570E7" w:rsidRPr="00584EC6">
        <w:t xml:space="preserve"> </w:t>
      </w:r>
      <w:r w:rsidR="00A43E40" w:rsidRPr="00584EC6">
        <w:rPr>
          <w:b/>
        </w:rPr>
        <w:t>1</w:t>
      </w:r>
      <w:r w:rsidRPr="00584EC6">
        <w:rPr>
          <w:b/>
        </w:rPr>
        <w:t>155</w:t>
      </w:r>
      <w:r w:rsidRPr="00584EC6">
        <w:t xml:space="preserve"> специализированных сервисных услуг </w:t>
      </w:r>
      <w:r w:rsidRPr="00584EC6">
        <w:rPr>
          <w:b/>
        </w:rPr>
        <w:t xml:space="preserve">436 </w:t>
      </w:r>
      <w:r w:rsidRPr="00584EC6">
        <w:t xml:space="preserve">субъектам МСП. </w:t>
      </w:r>
      <w:r w:rsidR="009570E7" w:rsidRPr="00584EC6">
        <w:t>По сравнению с показателями 2011 года</w:t>
      </w:r>
      <w:r w:rsidRPr="00584EC6">
        <w:t xml:space="preserve"> количество сервисных </w:t>
      </w:r>
      <w:r w:rsidR="00A43E40" w:rsidRPr="00584EC6">
        <w:t>возросло на 51%,а</w:t>
      </w:r>
      <w:r w:rsidRPr="00584EC6">
        <w:t xml:space="preserve"> количество субъектов МСП</w:t>
      </w:r>
      <w:r w:rsidR="009570E7" w:rsidRPr="00584EC6">
        <w:t xml:space="preserve"> </w:t>
      </w:r>
      <w:r w:rsidR="00A43E40" w:rsidRPr="00584EC6">
        <w:t>на 22%.</w:t>
      </w:r>
    </w:p>
    <w:p w:rsidR="00A43E40" w:rsidRPr="00584EC6" w:rsidRDefault="00A43E40" w:rsidP="00A43E40">
      <w:pPr>
        <w:spacing w:after="0" w:line="240" w:lineRule="auto"/>
        <w:ind w:firstLine="567"/>
        <w:jc w:val="center"/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3238500" cy="2028825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93E34" w:rsidRPr="00584EC6" w:rsidRDefault="00E93E34" w:rsidP="00E93E34">
      <w:pPr>
        <w:spacing w:after="0" w:line="240" w:lineRule="auto"/>
        <w:ind w:firstLine="567"/>
        <w:jc w:val="both"/>
        <w:rPr>
          <w:lang w:val="kk-KZ"/>
        </w:rPr>
      </w:pPr>
      <w:r w:rsidRPr="00584EC6">
        <w:rPr>
          <w:lang w:val="kk-KZ"/>
        </w:rPr>
        <w:t xml:space="preserve">Сервисная поддержка в регионе предоставлялась с июля по ноябрь месяцы отчетного периода. В </w:t>
      </w:r>
      <w:r w:rsidRPr="00584EC6">
        <w:rPr>
          <w:b/>
          <w:lang w:val="kk-KZ"/>
        </w:rPr>
        <w:t xml:space="preserve">декабре </w:t>
      </w:r>
      <w:r w:rsidRPr="00584EC6">
        <w:rPr>
          <w:lang w:val="kk-KZ"/>
        </w:rPr>
        <w:t>сервисная поддержка не предоставлялась.</w:t>
      </w:r>
    </w:p>
    <w:p w:rsidR="00E93E34" w:rsidRPr="00584EC6" w:rsidRDefault="00E93E34" w:rsidP="00E93E34">
      <w:pPr>
        <w:spacing w:after="0" w:line="240" w:lineRule="auto"/>
        <w:ind w:firstLine="567"/>
        <w:jc w:val="both"/>
        <w:rPr>
          <w:lang w:val="kk-KZ"/>
        </w:rPr>
      </w:pPr>
      <w:r w:rsidRPr="00584EC6">
        <w:rPr>
          <w:lang w:val="kk-KZ"/>
        </w:rPr>
        <w:t xml:space="preserve">В текущем году количество субъектов малого и среднего бизнеса, получивших специализированные сервисные услуги по поддержке бизнес-процессов составило 436 единицы, в том числе – </w:t>
      </w:r>
      <w:r w:rsidRPr="00584EC6">
        <w:rPr>
          <w:b/>
          <w:lang w:val="kk-KZ"/>
        </w:rPr>
        <w:t>264</w:t>
      </w:r>
      <w:r w:rsidRPr="00584EC6">
        <w:rPr>
          <w:lang w:val="kk-KZ"/>
        </w:rPr>
        <w:t xml:space="preserve"> индив</w:t>
      </w:r>
      <w:r w:rsidR="00D879B8" w:rsidRPr="00584EC6">
        <w:rPr>
          <w:lang w:val="kk-KZ"/>
        </w:rPr>
        <w:t>идуальных предпринимателей (</w:t>
      </w:r>
      <w:r w:rsidRPr="00584EC6">
        <w:rPr>
          <w:lang w:val="kk-KZ"/>
        </w:rPr>
        <w:t xml:space="preserve">61%), </w:t>
      </w:r>
      <w:r w:rsidRPr="00584EC6">
        <w:rPr>
          <w:b/>
          <w:lang w:val="kk-KZ"/>
        </w:rPr>
        <w:t xml:space="preserve">147 </w:t>
      </w:r>
      <w:r w:rsidR="00D879B8" w:rsidRPr="00584EC6">
        <w:rPr>
          <w:lang w:val="kk-KZ"/>
        </w:rPr>
        <w:t>ТОО (</w:t>
      </w:r>
      <w:r w:rsidRPr="00584EC6">
        <w:rPr>
          <w:lang w:val="kk-KZ"/>
        </w:rPr>
        <w:t xml:space="preserve">34%), </w:t>
      </w:r>
      <w:r w:rsidRPr="00584EC6">
        <w:rPr>
          <w:b/>
          <w:lang w:val="kk-KZ"/>
        </w:rPr>
        <w:t>80</w:t>
      </w:r>
      <w:r w:rsidR="00D879B8" w:rsidRPr="00584EC6">
        <w:rPr>
          <w:lang w:val="kk-KZ"/>
        </w:rPr>
        <w:t xml:space="preserve"> крестьянских хозяйств (</w:t>
      </w:r>
      <w:r w:rsidRPr="00584EC6">
        <w:rPr>
          <w:lang w:val="kk-KZ"/>
        </w:rPr>
        <w:t>4,5%) и 2 про</w:t>
      </w:r>
      <w:r w:rsidR="00D879B8" w:rsidRPr="00584EC6">
        <w:rPr>
          <w:lang w:val="kk-KZ"/>
        </w:rPr>
        <w:t>изводственных кооперативов (</w:t>
      </w:r>
      <w:r w:rsidRPr="00584EC6">
        <w:rPr>
          <w:lang w:val="kk-KZ"/>
        </w:rPr>
        <w:t>0,5%).</w:t>
      </w:r>
    </w:p>
    <w:p w:rsidR="00E93E34" w:rsidRPr="00584EC6" w:rsidRDefault="00E93E34" w:rsidP="00D879B8">
      <w:pPr>
        <w:spacing w:after="0" w:line="240" w:lineRule="auto"/>
        <w:jc w:val="center"/>
        <w:rPr>
          <w:b/>
          <w:lang w:val="kk-KZ"/>
        </w:rPr>
      </w:pPr>
      <w:r w:rsidRPr="00584EC6">
        <w:rPr>
          <w:noProof/>
          <w:lang w:eastAsia="ru-RU"/>
        </w:rPr>
        <w:drawing>
          <wp:inline distT="0" distB="0" distL="0" distR="0">
            <wp:extent cx="3621600" cy="21816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879B8" w:rsidRPr="00584EC6" w:rsidRDefault="00D879B8" w:rsidP="00D879B8">
      <w:pPr>
        <w:spacing w:after="120" w:line="240" w:lineRule="auto"/>
        <w:ind w:firstLine="567"/>
        <w:jc w:val="both"/>
        <w:rPr>
          <w:lang w:val="kk-KZ"/>
        </w:rPr>
      </w:pPr>
      <w:r w:rsidRPr="00584EC6">
        <w:t xml:space="preserve">Количество женщин предпринимателей, принявших участие в «Сервисной поддержке ведения действующего бизнеса», составило </w:t>
      </w:r>
      <w:r w:rsidRPr="00584EC6">
        <w:rPr>
          <w:b/>
          <w:bCs/>
        </w:rPr>
        <w:t>202</w:t>
      </w:r>
      <w:r w:rsidRPr="00584EC6">
        <w:t xml:space="preserve"> единиц или 46% от общего количества участников данного компонента</w:t>
      </w:r>
      <w:r w:rsidR="00B07291" w:rsidRPr="00584EC6">
        <w:t xml:space="preserve">, а количество мужчин </w:t>
      </w:r>
      <w:r w:rsidR="00B07291" w:rsidRPr="00584EC6">
        <w:rPr>
          <w:b/>
          <w:bCs/>
        </w:rPr>
        <w:t xml:space="preserve">234 </w:t>
      </w:r>
      <w:r w:rsidR="00B07291" w:rsidRPr="00584EC6">
        <w:t>(54%).</w:t>
      </w:r>
    </w:p>
    <w:p w:rsidR="0054474E" w:rsidRPr="00584EC6" w:rsidRDefault="00D879B8" w:rsidP="0054474E">
      <w:pPr>
        <w:spacing w:after="0" w:line="240" w:lineRule="auto"/>
        <w:jc w:val="center"/>
        <w:rPr>
          <w:lang w:val="kk-KZ"/>
        </w:rPr>
      </w:pPr>
      <w:r w:rsidRPr="00584EC6">
        <w:rPr>
          <w:noProof/>
          <w:lang w:eastAsia="ru-RU"/>
        </w:rPr>
        <w:drawing>
          <wp:inline distT="0" distB="0" distL="0" distR="0">
            <wp:extent cx="2995200" cy="18216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4474E" w:rsidRPr="00584EC6" w:rsidRDefault="0054474E" w:rsidP="0054474E">
      <w:pPr>
        <w:spacing w:after="0" w:line="240" w:lineRule="auto"/>
        <w:jc w:val="center"/>
      </w:pPr>
    </w:p>
    <w:p w:rsidR="00D879B8" w:rsidRPr="00584EC6" w:rsidRDefault="00D879B8" w:rsidP="00D879B8">
      <w:pPr>
        <w:spacing w:after="0" w:line="240" w:lineRule="auto"/>
        <w:ind w:firstLine="567"/>
        <w:jc w:val="both"/>
      </w:pPr>
      <w:r w:rsidRPr="00584EC6">
        <w:t xml:space="preserve">В отраслевом разрезе большинство сервисных услуг предоставлены субъектам предпринимательства, осуществляющих свою деятельность в сфере предоставления социальных услуг 64 (15%), ремонт компьютеров 55 (12%), сельского хозяйства 44 (10%). </w:t>
      </w:r>
      <w:proofErr w:type="gramStart"/>
      <w:r w:rsidRPr="00584EC6">
        <w:t>Наименьшее количество сервисных услуг оказаны в сферах научного исследования и разработок</w:t>
      </w:r>
      <w:r w:rsidR="009570E7" w:rsidRPr="00584EC6">
        <w:t xml:space="preserve"> </w:t>
      </w:r>
      <w:r w:rsidRPr="00584EC6">
        <w:t>(0,01%).</w:t>
      </w:r>
      <w:proofErr w:type="gramEnd"/>
    </w:p>
    <w:p w:rsidR="00D879B8" w:rsidRPr="00584EC6" w:rsidRDefault="00D879B8" w:rsidP="0054474E">
      <w:pPr>
        <w:spacing w:after="0" w:line="240" w:lineRule="auto"/>
        <w:jc w:val="center"/>
      </w:pPr>
    </w:p>
    <w:p w:rsidR="00D879B8" w:rsidRPr="00584EC6" w:rsidRDefault="00D879B8" w:rsidP="00A43E40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4255200" cy="30672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43E40" w:rsidRPr="00584EC6" w:rsidRDefault="00012D6D" w:rsidP="00A43E40">
      <w:pPr>
        <w:spacing w:after="0" w:line="240" w:lineRule="auto"/>
        <w:ind w:firstLine="567"/>
        <w:jc w:val="both"/>
        <w:rPr>
          <w:color w:val="000000"/>
        </w:rPr>
      </w:pPr>
      <w:r w:rsidRPr="00584EC6">
        <w:rPr>
          <w:color w:val="000000"/>
          <w:lang w:val="kk-KZ"/>
        </w:rPr>
        <w:t xml:space="preserve">Конкурс государственных закупок по оказанию сервисных услуг был проведен 3 июля т.г., по результатам которого сервисную поддержку в регионе оказывали </w:t>
      </w:r>
      <w:r w:rsidRPr="00584EC6">
        <w:rPr>
          <w:color w:val="000000"/>
        </w:rPr>
        <w:t xml:space="preserve">ОО «Союз предпринимателей и работодателей </w:t>
      </w:r>
      <w:proofErr w:type="spellStart"/>
      <w:r w:rsidRPr="00584EC6">
        <w:rPr>
          <w:color w:val="000000"/>
        </w:rPr>
        <w:t>Атырауской</w:t>
      </w:r>
      <w:proofErr w:type="spellEnd"/>
      <w:r w:rsidRPr="00584EC6">
        <w:rPr>
          <w:color w:val="000000"/>
        </w:rPr>
        <w:t xml:space="preserve"> области» и ТОО "Астана </w:t>
      </w:r>
      <w:proofErr w:type="spellStart"/>
      <w:r w:rsidRPr="00584EC6">
        <w:rPr>
          <w:color w:val="000000"/>
        </w:rPr>
        <w:t>ТілАкадемиясы</w:t>
      </w:r>
      <w:proofErr w:type="spellEnd"/>
      <w:r w:rsidRPr="00584EC6">
        <w:rPr>
          <w:color w:val="000000"/>
        </w:rPr>
        <w:t xml:space="preserve">». ОО «Союз предпринимателей и работодателей </w:t>
      </w:r>
      <w:proofErr w:type="spellStart"/>
      <w:r w:rsidRPr="00584EC6">
        <w:rPr>
          <w:color w:val="000000"/>
        </w:rPr>
        <w:t>Атырауской</w:t>
      </w:r>
      <w:proofErr w:type="spellEnd"/>
      <w:r w:rsidRPr="00584EC6">
        <w:rPr>
          <w:color w:val="000000"/>
        </w:rPr>
        <w:t xml:space="preserve"> области» оказывает услуги по 6 видам сервисных услуг, а компания ТОО "</w:t>
      </w:r>
      <w:proofErr w:type="spellStart"/>
      <w:r w:rsidRPr="00584EC6">
        <w:rPr>
          <w:color w:val="000000"/>
        </w:rPr>
        <w:t>АстанаТілАкадемиясы</w:t>
      </w:r>
      <w:proofErr w:type="spellEnd"/>
      <w:r w:rsidRPr="00584EC6">
        <w:rPr>
          <w:color w:val="000000"/>
        </w:rPr>
        <w:t xml:space="preserve">» по услугам, связанным с ведением бухгалтерского и налогового учета, составлением статистической отчетности. </w:t>
      </w:r>
      <w:r w:rsidR="00D879B8" w:rsidRPr="00584EC6">
        <w:rPr>
          <w:color w:val="000000"/>
        </w:rPr>
        <w:t>По состоянию на 01.12.2012 года сервисные компани</w:t>
      </w:r>
      <w:r w:rsidRPr="00584EC6">
        <w:rPr>
          <w:color w:val="000000"/>
        </w:rPr>
        <w:t>и</w:t>
      </w:r>
      <w:r w:rsidR="00D879B8" w:rsidRPr="00584EC6">
        <w:rPr>
          <w:color w:val="000000"/>
        </w:rPr>
        <w:t xml:space="preserve"> полностью освоили выделенные им средства. </w:t>
      </w:r>
    </w:p>
    <w:p w:rsidR="005D5294" w:rsidRPr="00584EC6" w:rsidRDefault="009570E7" w:rsidP="00B207D3">
      <w:pPr>
        <w:spacing w:after="0" w:line="240" w:lineRule="auto"/>
        <w:jc w:val="center"/>
        <w:rPr>
          <w:color w:val="000000"/>
        </w:rPr>
      </w:pPr>
      <w:r w:rsidRPr="00584EC6">
        <w:rPr>
          <w:noProof/>
          <w:color w:val="000000"/>
          <w:lang w:eastAsia="ru-RU"/>
        </w:rPr>
        <w:drawing>
          <wp:inline distT="0" distB="0" distL="0" distR="0">
            <wp:extent cx="4343401" cy="2557462"/>
            <wp:effectExtent l="0" t="0" r="0" b="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D5294" w:rsidRPr="00584EC6" w:rsidRDefault="005D5294" w:rsidP="00404757">
      <w:pPr>
        <w:spacing w:after="0" w:line="240" w:lineRule="auto"/>
        <w:ind w:firstLine="567"/>
        <w:jc w:val="both"/>
        <w:rPr>
          <w:b/>
          <w:color w:val="000000"/>
        </w:rPr>
      </w:pPr>
      <w:r w:rsidRPr="00584EC6">
        <w:rPr>
          <w:b/>
          <w:color w:val="000000"/>
        </w:rPr>
        <w:t>Восточно-Казахстанская область (ВКО)</w:t>
      </w:r>
    </w:p>
    <w:p w:rsidR="002C0C7A" w:rsidRPr="00584EC6" w:rsidRDefault="002C0C7A" w:rsidP="00C75F70">
      <w:pPr>
        <w:spacing w:after="0" w:line="240" w:lineRule="auto"/>
        <w:ind w:firstLine="567"/>
        <w:jc w:val="both"/>
      </w:pPr>
      <w:r w:rsidRPr="00584EC6">
        <w:t>В 2012 году было</w:t>
      </w:r>
      <w:r w:rsidR="0063456B" w:rsidRPr="00584EC6">
        <w:t xml:space="preserve"> </w:t>
      </w:r>
      <w:r w:rsidRPr="00584EC6">
        <w:t xml:space="preserve">оказано </w:t>
      </w:r>
      <w:r w:rsidRPr="00584EC6">
        <w:rPr>
          <w:b/>
        </w:rPr>
        <w:t>2</w:t>
      </w:r>
      <w:r w:rsidR="0063456B" w:rsidRPr="00584EC6">
        <w:rPr>
          <w:b/>
        </w:rPr>
        <w:t xml:space="preserve"> </w:t>
      </w:r>
      <w:r w:rsidRPr="00584EC6">
        <w:rPr>
          <w:b/>
        </w:rPr>
        <w:t>494</w:t>
      </w:r>
      <w:r w:rsidRPr="00584EC6">
        <w:t xml:space="preserve"> услуги </w:t>
      </w:r>
      <w:r w:rsidRPr="00584EC6">
        <w:rPr>
          <w:b/>
        </w:rPr>
        <w:t>512</w:t>
      </w:r>
      <w:r w:rsidRPr="00584EC6">
        <w:t xml:space="preserve"> предпринимателям на общую сумму 91</w:t>
      </w:r>
      <w:r w:rsidR="0083373B" w:rsidRPr="00584EC6">
        <w:t> </w:t>
      </w:r>
      <w:r w:rsidRPr="00584EC6">
        <w:t>080</w:t>
      </w:r>
      <w:r w:rsidR="0083373B" w:rsidRPr="00584EC6">
        <w:rPr>
          <w:b/>
        </w:rPr>
        <w:t xml:space="preserve"> </w:t>
      </w:r>
      <w:r w:rsidRPr="00584EC6">
        <w:t>тыс</w:t>
      </w:r>
      <w:proofErr w:type="gramStart"/>
      <w:r w:rsidRPr="00584EC6">
        <w:t>.т</w:t>
      </w:r>
      <w:proofErr w:type="gramEnd"/>
      <w:r w:rsidRPr="00584EC6">
        <w:t>енге. Фактическая стоимость оказанных услуг составляет 98 969,14 тыс</w:t>
      </w:r>
      <w:proofErr w:type="gramStart"/>
      <w:r w:rsidRPr="00584EC6">
        <w:t>.т</w:t>
      </w:r>
      <w:proofErr w:type="gramEnd"/>
      <w:r w:rsidRPr="00584EC6">
        <w:t>енге, так как Сервисная компания - Консорциум в составе: ТОО «</w:t>
      </w:r>
      <w:proofErr w:type="spellStart"/>
      <w:r w:rsidRPr="00584EC6">
        <w:t>КазБизнес</w:t>
      </w:r>
      <w:proofErr w:type="spellEnd"/>
      <w:r w:rsidRPr="00584EC6">
        <w:t>-Консалтинг» и ТОО «</w:t>
      </w:r>
      <w:proofErr w:type="spellStart"/>
      <w:r w:rsidRPr="00584EC6">
        <w:t>Макстэр</w:t>
      </w:r>
      <w:proofErr w:type="spellEnd"/>
      <w:r w:rsidRPr="00584EC6">
        <w:t>»,</w:t>
      </w:r>
      <w:r w:rsidR="0083373B" w:rsidRPr="00584EC6">
        <w:t xml:space="preserve"> </w:t>
      </w:r>
      <w:proofErr w:type="gramStart"/>
      <w:r w:rsidRPr="00584EC6">
        <w:t>но</w:t>
      </w:r>
      <w:proofErr w:type="gramEnd"/>
      <w:r w:rsidRPr="00584EC6">
        <w:t xml:space="preserve"> несмотря на полное освоение суммы по договору, продолжала оказывать в декабре текущего года сервисные услуги, связанные с завершением ранее начатых услуг на безвозмездной основе). </w:t>
      </w:r>
    </w:p>
    <w:p w:rsidR="002C0C7A" w:rsidRPr="00584EC6" w:rsidRDefault="002C0C7A" w:rsidP="002C0C7A">
      <w:pPr>
        <w:spacing w:after="0" w:line="240" w:lineRule="auto"/>
        <w:ind w:firstLine="851"/>
        <w:jc w:val="both"/>
      </w:pPr>
      <w:r w:rsidRPr="00584EC6">
        <w:t xml:space="preserve">По сравнению с показателями </w:t>
      </w:r>
      <w:r w:rsidR="00113B10" w:rsidRPr="00584EC6">
        <w:t>прошлого года количество сервисных услуг возросло 56%, а количество субъектов МСП на 42%.</w:t>
      </w:r>
    </w:p>
    <w:p w:rsidR="002C0C7A" w:rsidRPr="00584EC6" w:rsidRDefault="0083373B" w:rsidP="0083373B">
      <w:pPr>
        <w:spacing w:after="0" w:line="240" w:lineRule="auto"/>
        <w:jc w:val="center"/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3333750" cy="2076450"/>
            <wp:effectExtent l="0" t="0" r="0" b="0"/>
            <wp:docPr id="4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C0C7A" w:rsidRPr="00584EC6" w:rsidRDefault="002C0C7A" w:rsidP="002C0C7A">
      <w:pPr>
        <w:spacing w:after="0" w:line="240" w:lineRule="auto"/>
        <w:ind w:firstLine="851"/>
        <w:jc w:val="both"/>
      </w:pPr>
      <w:r w:rsidRPr="00584EC6">
        <w:t>Услуги оказывались с 19 апреля 2012 года по декабрь месяц т.г.</w:t>
      </w:r>
      <w:r w:rsidR="00113B10" w:rsidRPr="00584EC6">
        <w:t xml:space="preserve"> В </w:t>
      </w:r>
      <w:r w:rsidR="00113B10" w:rsidRPr="00584EC6">
        <w:rPr>
          <w:b/>
        </w:rPr>
        <w:t xml:space="preserve">декабре </w:t>
      </w:r>
      <w:r w:rsidR="00113B10" w:rsidRPr="00584EC6">
        <w:t xml:space="preserve">было оказано </w:t>
      </w:r>
      <w:r w:rsidR="00113B10" w:rsidRPr="00584EC6">
        <w:rPr>
          <w:b/>
        </w:rPr>
        <w:t xml:space="preserve">31 </w:t>
      </w:r>
      <w:r w:rsidR="00113B10" w:rsidRPr="00584EC6">
        <w:t xml:space="preserve">услуга </w:t>
      </w:r>
      <w:r w:rsidR="00113B10" w:rsidRPr="00584EC6">
        <w:rPr>
          <w:b/>
        </w:rPr>
        <w:t>9</w:t>
      </w:r>
      <w:r w:rsidR="00113B10" w:rsidRPr="00584EC6">
        <w:t xml:space="preserve"> субъектам МСП.</w:t>
      </w:r>
    </w:p>
    <w:p w:rsidR="002C0C7A" w:rsidRPr="00584EC6" w:rsidRDefault="00C75F70" w:rsidP="00C75F70">
      <w:pPr>
        <w:spacing w:line="264" w:lineRule="auto"/>
        <w:ind w:firstLine="284"/>
        <w:rPr>
          <w:rStyle w:val="s0"/>
          <w:rFonts w:ascii="Arial" w:hAnsi="Arial" w:cs="Arial"/>
          <w:sz w:val="24"/>
          <w:szCs w:val="24"/>
        </w:rPr>
      </w:pPr>
      <w:r w:rsidRPr="00584EC6">
        <w:t xml:space="preserve">В разрезе организационно - правовой формы наибольшее количество </w:t>
      </w:r>
      <w:proofErr w:type="gramStart"/>
      <w:r w:rsidRPr="00584EC6">
        <w:t>получивших</w:t>
      </w:r>
      <w:proofErr w:type="gramEnd"/>
      <w:r w:rsidRPr="00584EC6">
        <w:t xml:space="preserve"> сервисную поддержку приходится на ТОО – 349 и на ИП – 178.</w:t>
      </w:r>
    </w:p>
    <w:p w:rsidR="002C0C7A" w:rsidRPr="00584EC6" w:rsidRDefault="002C0C7A" w:rsidP="00C75F70">
      <w:pPr>
        <w:tabs>
          <w:tab w:val="left" w:pos="0"/>
          <w:tab w:val="left" w:pos="709"/>
          <w:tab w:val="left" w:pos="851"/>
          <w:tab w:val="left" w:pos="993"/>
        </w:tabs>
        <w:ind w:firstLine="284"/>
        <w:jc w:val="center"/>
        <w:rPr>
          <w:color w:val="000000"/>
        </w:rPr>
      </w:pPr>
      <w:r w:rsidRPr="00584EC6">
        <w:rPr>
          <w:rStyle w:val="s0"/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89600" cy="2116800"/>
            <wp:effectExtent l="0" t="0" r="0" b="0"/>
            <wp:docPr id="4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C0C7A" w:rsidRPr="00584EC6" w:rsidRDefault="002C0C7A" w:rsidP="00325912">
      <w:pPr>
        <w:spacing w:line="264" w:lineRule="auto"/>
        <w:ind w:firstLine="708"/>
        <w:rPr>
          <w:rStyle w:val="s0"/>
          <w:rFonts w:ascii="Arial" w:hAnsi="Arial" w:cs="Arial"/>
          <w:noProof/>
          <w:sz w:val="24"/>
          <w:szCs w:val="24"/>
        </w:rPr>
      </w:pPr>
      <w:r w:rsidRPr="00584EC6">
        <w:t xml:space="preserve">В гендерном разрезе за 2012 год мужчины составляют </w:t>
      </w:r>
      <w:r w:rsidRPr="00584EC6">
        <w:rPr>
          <w:b/>
          <w:bCs/>
        </w:rPr>
        <w:t xml:space="preserve">369 </w:t>
      </w:r>
      <w:r w:rsidR="00C75F70" w:rsidRPr="00584EC6">
        <w:t xml:space="preserve">(72%), </w:t>
      </w:r>
      <w:r w:rsidRPr="00584EC6">
        <w:t xml:space="preserve">женщины – </w:t>
      </w:r>
      <w:r w:rsidRPr="00584EC6">
        <w:rPr>
          <w:b/>
          <w:bCs/>
        </w:rPr>
        <w:t xml:space="preserve">143 </w:t>
      </w:r>
      <w:r w:rsidR="00C75F70" w:rsidRPr="00584EC6">
        <w:t>(28%).</w:t>
      </w:r>
    </w:p>
    <w:p w:rsidR="002C0C7A" w:rsidRPr="00584EC6" w:rsidRDefault="002C0C7A" w:rsidP="002C0C7A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Style w:val="s0"/>
          <w:rFonts w:ascii="Arial" w:hAnsi="Arial" w:cs="Arial"/>
          <w:sz w:val="24"/>
          <w:szCs w:val="24"/>
        </w:rPr>
      </w:pPr>
      <w:r w:rsidRPr="00584EC6">
        <w:rPr>
          <w:rStyle w:val="s0"/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77600" cy="1980000"/>
            <wp:effectExtent l="0" t="0" r="0" b="0"/>
            <wp:docPr id="4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8C4199" w:rsidRPr="00584EC6" w:rsidRDefault="008C4199" w:rsidP="008C4199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584EC6">
        <w:rPr>
          <w:rStyle w:val="s0"/>
          <w:rFonts w:ascii="Arial" w:hAnsi="Arial" w:cs="Arial"/>
          <w:sz w:val="24"/>
          <w:szCs w:val="24"/>
        </w:rPr>
        <w:tab/>
      </w:r>
      <w:r w:rsidRPr="00584EC6">
        <w:rPr>
          <w:rStyle w:val="s0"/>
          <w:rFonts w:ascii="Arial" w:hAnsi="Arial" w:cs="Arial"/>
          <w:sz w:val="24"/>
          <w:szCs w:val="24"/>
        </w:rPr>
        <w:tab/>
        <w:t>В отраслевом разрезе наибольшее количество сервисных услуг получили субъекты МСП занятые в сфере с</w:t>
      </w:r>
      <w:r w:rsidR="00325912" w:rsidRPr="00584EC6">
        <w:rPr>
          <w:rStyle w:val="s0"/>
          <w:rFonts w:ascii="Arial" w:hAnsi="Arial" w:cs="Arial"/>
          <w:sz w:val="24"/>
          <w:szCs w:val="24"/>
        </w:rPr>
        <w:t>ельского хозяйства – 903 услуги</w:t>
      </w:r>
      <w:r w:rsidRPr="00584EC6">
        <w:rPr>
          <w:rStyle w:val="s0"/>
          <w:rFonts w:ascii="Arial" w:hAnsi="Arial" w:cs="Arial"/>
          <w:sz w:val="24"/>
          <w:szCs w:val="24"/>
        </w:rPr>
        <w:t xml:space="preserve"> и в сфере финансовой и страховой деятельности – 868.</w:t>
      </w:r>
    </w:p>
    <w:p w:rsidR="008C4199" w:rsidRPr="00584EC6" w:rsidRDefault="008C4199" w:rsidP="002C0C7A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Style w:val="s0"/>
          <w:rFonts w:ascii="Arial" w:hAnsi="Arial" w:cs="Arial"/>
          <w:sz w:val="24"/>
          <w:szCs w:val="24"/>
        </w:rPr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3758400" cy="3117600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75F70" w:rsidRPr="00584EC6" w:rsidRDefault="008C4199" w:rsidP="00C75F7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Style w:val="s0"/>
          <w:rFonts w:ascii="Arial" w:hAnsi="Arial" w:cs="Arial"/>
          <w:sz w:val="24"/>
          <w:szCs w:val="24"/>
        </w:rPr>
      </w:pPr>
      <w:r w:rsidRPr="00584EC6">
        <w:rPr>
          <w:rStyle w:val="s0"/>
          <w:rFonts w:ascii="Arial" w:hAnsi="Arial" w:cs="Arial"/>
          <w:sz w:val="24"/>
          <w:szCs w:val="24"/>
        </w:rPr>
        <w:tab/>
      </w:r>
      <w:r w:rsidR="00C75F70" w:rsidRPr="00584EC6">
        <w:rPr>
          <w:rStyle w:val="s0"/>
          <w:rFonts w:ascii="Arial" w:hAnsi="Arial" w:cs="Arial"/>
          <w:sz w:val="24"/>
          <w:szCs w:val="24"/>
        </w:rPr>
        <w:t>Оказание сервисных услуг только с мая месяца текущего года  отразилось на неравноме</w:t>
      </w:r>
      <w:r w:rsidRPr="00584EC6">
        <w:rPr>
          <w:rStyle w:val="s0"/>
          <w:rFonts w:ascii="Arial" w:hAnsi="Arial" w:cs="Arial"/>
          <w:sz w:val="24"/>
          <w:szCs w:val="24"/>
        </w:rPr>
        <w:t xml:space="preserve">рном распределении оказываемых услуг </w:t>
      </w:r>
      <w:r w:rsidR="00C75F70" w:rsidRPr="00584EC6">
        <w:rPr>
          <w:rStyle w:val="s0"/>
          <w:rFonts w:ascii="Arial" w:hAnsi="Arial" w:cs="Arial"/>
          <w:sz w:val="24"/>
          <w:szCs w:val="24"/>
        </w:rPr>
        <w:t>по сервис</w:t>
      </w:r>
      <w:r w:rsidR="00325912" w:rsidRPr="00584EC6">
        <w:rPr>
          <w:rStyle w:val="s0"/>
          <w:rFonts w:ascii="Arial" w:hAnsi="Arial" w:cs="Arial"/>
          <w:sz w:val="24"/>
          <w:szCs w:val="24"/>
        </w:rPr>
        <w:t>ной поддержке в разрезе месяцев</w:t>
      </w:r>
      <w:r w:rsidR="00C75F70" w:rsidRPr="00584EC6">
        <w:rPr>
          <w:rStyle w:val="s0"/>
          <w:rFonts w:ascii="Arial" w:hAnsi="Arial" w:cs="Arial"/>
          <w:sz w:val="24"/>
          <w:szCs w:val="24"/>
        </w:rPr>
        <w:t xml:space="preserve"> и повышенным спросом в первые месяцы работы Сервисной компании.</w:t>
      </w:r>
    </w:p>
    <w:p w:rsidR="002C0C7A" w:rsidRPr="00584EC6" w:rsidRDefault="002C0C7A" w:rsidP="008C4199">
      <w:pPr>
        <w:tabs>
          <w:tab w:val="left" w:pos="0"/>
          <w:tab w:val="left" w:pos="709"/>
          <w:tab w:val="left" w:pos="851"/>
          <w:tab w:val="left" w:pos="993"/>
        </w:tabs>
        <w:ind w:firstLine="284"/>
        <w:jc w:val="center"/>
        <w:rPr>
          <w:rStyle w:val="s0"/>
          <w:rFonts w:ascii="Arial" w:hAnsi="Arial" w:cs="Arial"/>
          <w:sz w:val="24"/>
          <w:szCs w:val="24"/>
        </w:rPr>
      </w:pPr>
      <w:r w:rsidRPr="00584EC6">
        <w:rPr>
          <w:rStyle w:val="s0"/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05325" cy="3133725"/>
            <wp:effectExtent l="0" t="0" r="0" b="0"/>
            <wp:docPr id="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C0C7A" w:rsidRPr="00584EC6" w:rsidRDefault="002C0C7A" w:rsidP="00C75F70">
      <w:pPr>
        <w:spacing w:after="0" w:line="240" w:lineRule="auto"/>
        <w:ind w:firstLine="851"/>
        <w:jc w:val="both"/>
      </w:pPr>
      <w:r w:rsidRPr="00584EC6">
        <w:rPr>
          <w:rStyle w:val="s0"/>
          <w:rFonts w:ascii="Arial" w:hAnsi="Arial" w:cs="Arial"/>
          <w:sz w:val="24"/>
          <w:szCs w:val="24"/>
        </w:rPr>
        <w:t xml:space="preserve">Также следует отметить, что в текущем году по ВКО не поступало заявок на оказание услуг по таможенным процедурам. </w:t>
      </w:r>
      <w:r w:rsidRPr="00584EC6">
        <w:t xml:space="preserve">По информации субъектов предпринимательства, занимающихся внешнеэкономической деятельностью, данные услуги также бесплатно оказываются информационно-консультационным центром при таможенном департаменте. </w:t>
      </w:r>
    </w:p>
    <w:p w:rsidR="00B07291" w:rsidRPr="00584EC6" w:rsidRDefault="00B07291" w:rsidP="00B07291">
      <w:pPr>
        <w:spacing w:after="0" w:line="240" w:lineRule="auto"/>
        <w:jc w:val="center"/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3514725" cy="2314575"/>
            <wp:effectExtent l="0" t="0" r="0" b="0"/>
            <wp:docPr id="8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C0C7A" w:rsidRPr="00584EC6" w:rsidRDefault="002C0C7A" w:rsidP="008C419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851"/>
        <w:jc w:val="both"/>
        <w:rPr>
          <w:rStyle w:val="s0"/>
          <w:rFonts w:ascii="Arial" w:hAnsi="Arial" w:cs="Arial"/>
          <w:sz w:val="24"/>
          <w:szCs w:val="24"/>
        </w:rPr>
      </w:pPr>
      <w:r w:rsidRPr="00584EC6">
        <w:rPr>
          <w:rStyle w:val="s0"/>
          <w:rFonts w:ascii="Arial" w:hAnsi="Arial" w:cs="Arial"/>
          <w:sz w:val="24"/>
          <w:szCs w:val="24"/>
        </w:rPr>
        <w:t>Н</w:t>
      </w:r>
      <w:r w:rsidR="008C4199" w:rsidRPr="00584EC6">
        <w:rPr>
          <w:rStyle w:val="s0"/>
          <w:rFonts w:ascii="Arial" w:hAnsi="Arial" w:cs="Arial"/>
          <w:sz w:val="24"/>
          <w:szCs w:val="24"/>
        </w:rPr>
        <w:t xml:space="preserve">аибольшее количество </w:t>
      </w:r>
      <w:r w:rsidRPr="00584EC6">
        <w:rPr>
          <w:rStyle w:val="s0"/>
          <w:rFonts w:ascii="Arial" w:hAnsi="Arial" w:cs="Arial"/>
          <w:sz w:val="24"/>
          <w:szCs w:val="24"/>
        </w:rPr>
        <w:t>заявок от предпринимателей поступило на оказание услуг, связанных с бухгалтерским и налоговым учетом, а также</w:t>
      </w:r>
      <w:r w:rsidR="008C4199" w:rsidRPr="00584EC6">
        <w:rPr>
          <w:rStyle w:val="s0"/>
          <w:rFonts w:ascii="Arial" w:hAnsi="Arial" w:cs="Arial"/>
          <w:sz w:val="24"/>
          <w:szCs w:val="24"/>
        </w:rPr>
        <w:t xml:space="preserve"> по юридическим услугам и услугам, связанным с</w:t>
      </w:r>
      <w:r w:rsidR="00B07291" w:rsidRPr="00584EC6">
        <w:rPr>
          <w:rStyle w:val="s0"/>
          <w:rFonts w:ascii="Arial" w:hAnsi="Arial" w:cs="Arial"/>
          <w:sz w:val="24"/>
          <w:szCs w:val="24"/>
        </w:rPr>
        <w:t xml:space="preserve"> </w:t>
      </w:r>
      <w:r w:rsidRPr="00584EC6">
        <w:rPr>
          <w:rStyle w:val="s0"/>
          <w:rFonts w:ascii="Arial" w:hAnsi="Arial" w:cs="Arial"/>
          <w:sz w:val="24"/>
          <w:szCs w:val="24"/>
        </w:rPr>
        <w:t>государственным</w:t>
      </w:r>
      <w:r w:rsidR="008C4199" w:rsidRPr="00584EC6">
        <w:rPr>
          <w:rStyle w:val="s0"/>
          <w:rFonts w:ascii="Arial" w:hAnsi="Arial" w:cs="Arial"/>
          <w:sz w:val="24"/>
          <w:szCs w:val="24"/>
        </w:rPr>
        <w:t>и</w:t>
      </w:r>
      <w:r w:rsidR="00B07291" w:rsidRPr="00584EC6">
        <w:rPr>
          <w:rStyle w:val="s0"/>
          <w:rFonts w:ascii="Arial" w:hAnsi="Arial" w:cs="Arial"/>
          <w:sz w:val="24"/>
          <w:szCs w:val="24"/>
        </w:rPr>
        <w:t xml:space="preserve"> закупками</w:t>
      </w:r>
      <w:r w:rsidR="00C75F70" w:rsidRPr="00584EC6">
        <w:rPr>
          <w:rStyle w:val="s0"/>
          <w:rFonts w:ascii="Arial" w:hAnsi="Arial" w:cs="Arial"/>
          <w:sz w:val="24"/>
          <w:szCs w:val="24"/>
        </w:rPr>
        <w:t>.</w:t>
      </w:r>
    </w:p>
    <w:p w:rsidR="002C0C7A" w:rsidRPr="00584EC6" w:rsidRDefault="002C0C7A" w:rsidP="008C419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851"/>
        <w:rPr>
          <w:rStyle w:val="s0"/>
          <w:rFonts w:ascii="Arial" w:hAnsi="Arial" w:cs="Arial"/>
          <w:sz w:val="24"/>
          <w:szCs w:val="24"/>
        </w:rPr>
      </w:pPr>
      <w:r w:rsidRPr="00584EC6">
        <w:rPr>
          <w:rStyle w:val="s0"/>
          <w:rFonts w:ascii="Arial" w:hAnsi="Arial" w:cs="Arial"/>
          <w:sz w:val="24"/>
          <w:szCs w:val="24"/>
        </w:rPr>
        <w:t>Конечные результаты по сервисной поддержке за 2012 год: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t>оказана услуга по восстановлению бухгалтерского учета 28 субъектам предпринимательства;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t>разработана учетная политика предприятия 30 субъектам предпринимательства;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t>разработано 142 бизнес- плана;</w:t>
      </w:r>
    </w:p>
    <w:p w:rsidR="002C0C7A" w:rsidRPr="00584EC6" w:rsidRDefault="00325912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t>разработана</w:t>
      </w:r>
      <w:r w:rsidR="002C0C7A" w:rsidRPr="00584EC6">
        <w:t xml:space="preserve"> торговая марка 39 компаниям;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t>разработано 39 сайтов;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t>проведен аудит документооборота 22 компаний и  даны соответствующие рекомендации;</w:t>
      </w:r>
    </w:p>
    <w:p w:rsidR="002C0C7A" w:rsidRPr="00584EC6" w:rsidRDefault="00325912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t>разработано 287</w:t>
      </w:r>
      <w:r w:rsidR="002C0C7A" w:rsidRPr="00584EC6">
        <w:t xml:space="preserve"> проекта  договоров по различным направлениям гражданско-правовых сделок;</w:t>
      </w:r>
    </w:p>
    <w:p w:rsidR="002C0C7A" w:rsidRPr="00584EC6" w:rsidRDefault="00325912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t xml:space="preserve">подготовлено </w:t>
      </w:r>
      <w:r w:rsidR="002C0C7A" w:rsidRPr="00584EC6">
        <w:t>110 заявок для участия в конкурсе по государственным закупкам;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584EC6">
        <w:t>155 субъектов пре</w:t>
      </w:r>
      <w:r w:rsidR="00325912" w:rsidRPr="00584EC6">
        <w:t xml:space="preserve">дпринимательства подключены к </w:t>
      </w:r>
      <w:r w:rsidRPr="00584EC6">
        <w:t>интернет-источнику, содержащему единую структурированную информационную базу по закупкам Казахстана;</w:t>
      </w:r>
      <w:proofErr w:type="gramEnd"/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t>51 компаний предоставлен аналитический отчет по емкости рынка государственных и иных закупок Казахстана, на основе годовых планов закупок;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584EC6">
        <w:rPr>
          <w:rFonts w:eastAsia="Times New Roman"/>
          <w:color w:val="000000"/>
          <w:lang w:eastAsia="ru-RU"/>
        </w:rPr>
        <w:t>подготовлены документы к регистрац</w:t>
      </w:r>
      <w:r w:rsidR="00325912" w:rsidRPr="00584EC6">
        <w:rPr>
          <w:rFonts w:eastAsia="Times New Roman"/>
          <w:color w:val="000000"/>
          <w:lang w:eastAsia="ru-RU"/>
        </w:rPr>
        <w:t>ии, перерегистрации, ликвидации</w:t>
      </w:r>
      <w:r w:rsidRPr="00584EC6">
        <w:rPr>
          <w:rFonts w:eastAsia="Times New Roman"/>
          <w:color w:val="000000"/>
          <w:lang w:eastAsia="ru-RU"/>
        </w:rPr>
        <w:t xml:space="preserve"> 10-ти субъектам предпринимательства;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584EC6">
        <w:rPr>
          <w:rFonts w:eastAsia="Times New Roman"/>
          <w:color w:val="000000"/>
          <w:lang w:eastAsia="ru-RU"/>
        </w:rPr>
        <w:t>подготовлены документы к сертификации в соответствии с требованиями международного стандарта ИСО 9001:2008 – 7 субъектов предпринимательства;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rPr>
          <w:rFonts w:eastAsia="Times New Roman"/>
          <w:color w:val="000000"/>
          <w:lang w:eastAsia="ru-RU"/>
        </w:rPr>
        <w:t>подготовлены документы к сертификации в соответствии с требованиями международного стандарта ИСО 14001:2004 – 6 субъектам предпринимательства;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584EC6">
        <w:rPr>
          <w:rFonts w:eastAsia="Times New Roman"/>
          <w:color w:val="000000"/>
          <w:lang w:eastAsia="ru-RU"/>
        </w:rPr>
        <w:t>подготовлены документы к сертификации в соответствии с требованиями международного стандарта OHSAS 18001:2007 – 6 субъектам предпринимательства;</w:t>
      </w:r>
    </w:p>
    <w:p w:rsidR="002C0C7A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rPr>
          <w:rFonts w:eastAsia="Times New Roman"/>
          <w:color w:val="000000"/>
          <w:lang w:eastAsia="ru-RU"/>
        </w:rPr>
        <w:t>проведено обучение персонала требованиям международного стандарта ИСО 9001:2008, ИСО 14001:2004, OHSAS 18001:2007, ИСО 22000:2005 для 76 человек;</w:t>
      </w:r>
    </w:p>
    <w:p w:rsidR="007B3A28" w:rsidRPr="00584EC6" w:rsidRDefault="002C0C7A" w:rsidP="008C419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84EC6">
        <w:rPr>
          <w:rFonts w:eastAsia="Times New Roman"/>
          <w:color w:val="000000"/>
          <w:lang w:eastAsia="ru-RU"/>
        </w:rPr>
        <w:t xml:space="preserve">проведен анализ действующей на предприятии системы менеджмента на соответствие требованиям международного стандарта ИСО </w:t>
      </w:r>
      <w:r w:rsidRPr="00584EC6">
        <w:rPr>
          <w:rFonts w:eastAsia="Times New Roman"/>
          <w:color w:val="000000"/>
          <w:lang w:eastAsia="ru-RU"/>
        </w:rPr>
        <w:lastRenderedPageBreak/>
        <w:t>9001:2008, ИСО 14001:2004, OHSAS 18001:2007, ИСО 22000:2005 – 19 субъектам предпринимательства</w:t>
      </w:r>
    </w:p>
    <w:p w:rsidR="007B3A28" w:rsidRPr="00584EC6" w:rsidRDefault="007B3A28" w:rsidP="008C4199">
      <w:pPr>
        <w:spacing w:after="0" w:line="240" w:lineRule="auto"/>
        <w:ind w:firstLine="708"/>
        <w:jc w:val="both"/>
        <w:rPr>
          <w:b/>
        </w:rPr>
      </w:pPr>
      <w:proofErr w:type="spellStart"/>
      <w:r w:rsidRPr="00584EC6">
        <w:rPr>
          <w:b/>
        </w:rPr>
        <w:t>Жамбылская</w:t>
      </w:r>
      <w:proofErr w:type="spellEnd"/>
      <w:r w:rsidRPr="00584EC6">
        <w:rPr>
          <w:b/>
        </w:rPr>
        <w:t xml:space="preserve"> область</w:t>
      </w:r>
    </w:p>
    <w:p w:rsidR="007B3A28" w:rsidRPr="00584EC6" w:rsidRDefault="007B3A28" w:rsidP="008C4199">
      <w:pPr>
        <w:spacing w:after="0" w:line="240" w:lineRule="auto"/>
        <w:ind w:firstLine="709"/>
        <w:jc w:val="both"/>
      </w:pPr>
      <w:r w:rsidRPr="00584EC6">
        <w:t xml:space="preserve">В </w:t>
      </w:r>
      <w:proofErr w:type="spellStart"/>
      <w:r w:rsidRPr="00584EC6">
        <w:t>Жамбылской</w:t>
      </w:r>
      <w:proofErr w:type="spellEnd"/>
      <w:r w:rsidRPr="00584EC6">
        <w:t xml:space="preserve"> области сервисные услуги начали предоставляться с 02.11.2012 года по 10 декабря т.г. в связи с поздними сроками проведения конкурса государственных закупок по сервисной поддержке, выявления многочисленных нарушений и отмены результатов проведенного ранее конкурса в июле месяце т.г.</w:t>
      </w:r>
    </w:p>
    <w:p w:rsidR="007B3A28" w:rsidRPr="00584EC6" w:rsidRDefault="007B3A28" w:rsidP="008C4199">
      <w:pPr>
        <w:spacing w:after="0" w:line="240" w:lineRule="auto"/>
        <w:jc w:val="both"/>
      </w:pPr>
      <w:r w:rsidRPr="00584EC6">
        <w:tab/>
        <w:t xml:space="preserve">За отчетный период оказано </w:t>
      </w:r>
      <w:r w:rsidRPr="00584EC6">
        <w:rPr>
          <w:b/>
        </w:rPr>
        <w:t xml:space="preserve">406 </w:t>
      </w:r>
      <w:r w:rsidR="00C36145" w:rsidRPr="00584EC6">
        <w:t xml:space="preserve">сервисных услуг </w:t>
      </w:r>
      <w:r w:rsidRPr="00584EC6">
        <w:rPr>
          <w:b/>
        </w:rPr>
        <w:t>172</w:t>
      </w:r>
      <w:r w:rsidRPr="00584EC6">
        <w:t xml:space="preserve"> субъектам МСП. По сравнению с показателями 2011 года количество сервисных услуг </w:t>
      </w:r>
      <w:r w:rsidR="00252871" w:rsidRPr="00584EC6">
        <w:t>снизилось на 10%</w:t>
      </w:r>
      <w:r w:rsidRPr="00584EC6">
        <w:t>, а количество субъектов МСП</w:t>
      </w:r>
      <w:r w:rsidR="00252871" w:rsidRPr="00584EC6">
        <w:t xml:space="preserve"> возросло на 62%.</w:t>
      </w:r>
    </w:p>
    <w:p w:rsidR="007B3A28" w:rsidRPr="00584EC6" w:rsidRDefault="005A340D" w:rsidP="008C4199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705225" cy="2343150"/>
            <wp:effectExtent l="0" t="0" r="0" b="0"/>
            <wp:docPr id="8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B3A28" w:rsidRPr="00584EC6" w:rsidRDefault="00365F6B" w:rsidP="00365F6B">
      <w:pPr>
        <w:spacing w:after="0" w:line="240" w:lineRule="auto"/>
        <w:ind w:firstLine="708"/>
        <w:jc w:val="both"/>
      </w:pPr>
      <w:r w:rsidRPr="00584EC6">
        <w:t xml:space="preserve">В </w:t>
      </w:r>
      <w:r w:rsidRPr="00584EC6">
        <w:rPr>
          <w:b/>
        </w:rPr>
        <w:t xml:space="preserve">декабре </w:t>
      </w:r>
      <w:r w:rsidRPr="00584EC6">
        <w:t xml:space="preserve">месяце т.г. было оказано </w:t>
      </w:r>
      <w:r w:rsidRPr="00584EC6">
        <w:rPr>
          <w:b/>
        </w:rPr>
        <w:t xml:space="preserve">106 </w:t>
      </w:r>
      <w:r w:rsidRPr="00584EC6">
        <w:t xml:space="preserve">сервисных услуг </w:t>
      </w:r>
      <w:r w:rsidRPr="00584EC6">
        <w:rPr>
          <w:b/>
        </w:rPr>
        <w:t xml:space="preserve">16 </w:t>
      </w:r>
      <w:r w:rsidRPr="00584EC6">
        <w:t>субъектам МСП.</w:t>
      </w:r>
    </w:p>
    <w:p w:rsidR="007B3A28" w:rsidRPr="00584EC6" w:rsidRDefault="007B3A28" w:rsidP="007B3A28">
      <w:pPr>
        <w:spacing w:after="0" w:line="240" w:lineRule="auto"/>
        <w:ind w:firstLine="708"/>
        <w:jc w:val="both"/>
        <w:rPr>
          <w:b/>
        </w:rPr>
      </w:pPr>
      <w:r w:rsidRPr="00584EC6">
        <w:t>В разрезе организационно - правовой формы</w:t>
      </w:r>
      <w:r w:rsidR="00A11113" w:rsidRPr="00584EC6">
        <w:t xml:space="preserve"> за два месяца</w:t>
      </w:r>
      <w:r w:rsidRPr="00584EC6">
        <w:t xml:space="preserve">, представителям товариществ  </w:t>
      </w:r>
      <w:r w:rsidR="00A11113" w:rsidRPr="00584EC6">
        <w:t>с ограниченной ответственностью</w:t>
      </w:r>
      <w:r w:rsidRPr="00584EC6">
        <w:t xml:space="preserve"> были оказаны специализированные услуги по 172 заявкам, индивидуальным предпринимателям по 69 заявкам</w:t>
      </w:r>
      <w:r w:rsidR="00C36145" w:rsidRPr="00584EC6">
        <w:t>,</w:t>
      </w:r>
      <w:r w:rsidRPr="00584EC6">
        <w:t xml:space="preserve"> представителям крестьянских хозяйств по 7 заявкам, представителям акционерных обществ по 2заявкам и представителям производственных кооперативов</w:t>
      </w:r>
      <w:r w:rsidR="00325912" w:rsidRPr="00584EC6">
        <w:t xml:space="preserve"> </w:t>
      </w:r>
      <w:r w:rsidRPr="00584EC6">
        <w:t>по 5 заявкам, представителям полных товариществ по 1 заявке.</w:t>
      </w:r>
    </w:p>
    <w:p w:rsidR="00365F6B" w:rsidRPr="00584EC6" w:rsidRDefault="00365F6B" w:rsidP="00A111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84EC6">
        <w:rPr>
          <w:noProof/>
          <w:lang w:eastAsia="ru-RU"/>
        </w:rPr>
        <w:drawing>
          <wp:inline distT="0" distB="0" distL="0" distR="0">
            <wp:extent cx="3629025" cy="22193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A11113" w:rsidRPr="00584EC6" w:rsidRDefault="00A11113" w:rsidP="00A11113">
      <w:pPr>
        <w:spacing w:after="0" w:line="240" w:lineRule="auto"/>
        <w:ind w:firstLine="403"/>
        <w:jc w:val="both"/>
      </w:pPr>
      <w:r w:rsidRPr="00584EC6">
        <w:t xml:space="preserve">Общее количество женщин, получивших специализированные услуги, в рамках данного компонента составило </w:t>
      </w:r>
      <w:r w:rsidRPr="00584EC6">
        <w:rPr>
          <w:b/>
        </w:rPr>
        <w:t>172</w:t>
      </w:r>
      <w:r w:rsidRPr="00584EC6">
        <w:t xml:space="preserve"> человек, из них</w:t>
      </w:r>
      <w:r w:rsidR="00C36145" w:rsidRPr="00584EC6">
        <w:t xml:space="preserve"> </w:t>
      </w:r>
      <w:r w:rsidRPr="00584EC6">
        <w:rPr>
          <w:b/>
        </w:rPr>
        <w:t>101</w:t>
      </w:r>
      <w:r w:rsidRPr="00584EC6">
        <w:t xml:space="preserve"> мужчин и</w:t>
      </w:r>
      <w:r w:rsidR="00C36145" w:rsidRPr="00584EC6">
        <w:t xml:space="preserve"> </w:t>
      </w:r>
      <w:r w:rsidRPr="00584EC6">
        <w:rPr>
          <w:b/>
        </w:rPr>
        <w:t xml:space="preserve">71 </w:t>
      </w:r>
      <w:r w:rsidRPr="00584EC6">
        <w:t>женщин.</w:t>
      </w:r>
    </w:p>
    <w:p w:rsidR="00A11113" w:rsidRPr="00584EC6" w:rsidRDefault="00A11113" w:rsidP="00A11113">
      <w:pPr>
        <w:spacing w:after="0" w:line="240" w:lineRule="auto"/>
        <w:jc w:val="center"/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3257550" cy="21812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A11113" w:rsidRPr="00584EC6" w:rsidRDefault="00A11113" w:rsidP="00A11113">
      <w:pPr>
        <w:spacing w:after="0" w:line="240" w:lineRule="auto"/>
        <w:ind w:firstLine="567"/>
        <w:jc w:val="both"/>
        <w:rPr>
          <w:color w:val="000000"/>
        </w:rPr>
      </w:pPr>
      <w:r w:rsidRPr="00584EC6">
        <w:rPr>
          <w:color w:val="000000"/>
        </w:rPr>
        <w:t>В разрезе отраслевой структуры за отчетный период ноябрь</w:t>
      </w:r>
      <w:r w:rsidR="00C36145" w:rsidRPr="00584EC6">
        <w:rPr>
          <w:color w:val="000000"/>
        </w:rPr>
        <w:t xml:space="preserve"> </w:t>
      </w:r>
      <w:r w:rsidRPr="00584EC6">
        <w:rPr>
          <w:color w:val="000000"/>
        </w:rPr>
        <w:t>- декабрь месяцы наибольшее количество представленных услуг субъектам МСБ занимает сфера строительства - 173 услуги, на второй позиции отрасль обрабатывающая промышленность - 64 услуги и оптовая и розничная торговля - 41 услуг, в отрасли профессиональная, научная и техническая деятельность - 29 услуг.</w:t>
      </w:r>
    </w:p>
    <w:p w:rsidR="00A11113" w:rsidRPr="00584EC6" w:rsidRDefault="00A11113" w:rsidP="00A1111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11113" w:rsidRPr="00584EC6" w:rsidRDefault="00A11113" w:rsidP="00A11113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4048125" cy="26479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5247CF" w:rsidRPr="00584EC6" w:rsidRDefault="005247CF" w:rsidP="00194219">
      <w:pPr>
        <w:spacing w:after="0" w:line="240" w:lineRule="auto"/>
        <w:ind w:firstLine="709"/>
        <w:jc w:val="both"/>
      </w:pPr>
      <w:r w:rsidRPr="00584EC6">
        <w:t>В результате по итогам повторного конкурса, проведенного в сентябре месяце т.г., сервисные услуги в регионе предоставляются следующими компаниями:</w:t>
      </w:r>
    </w:p>
    <w:p w:rsidR="005247CF" w:rsidRPr="00584EC6" w:rsidRDefault="005247CF" w:rsidP="00194219">
      <w:pPr>
        <w:pStyle w:val="a7"/>
        <w:numPr>
          <w:ilvl w:val="0"/>
          <w:numId w:val="1"/>
        </w:numPr>
        <w:tabs>
          <w:tab w:val="left" w:pos="0"/>
          <w:tab w:val="left" w:pos="360"/>
          <w:tab w:val="left" w:pos="709"/>
        </w:tabs>
        <w:spacing w:after="0" w:line="240" w:lineRule="auto"/>
        <w:ind w:hanging="11"/>
        <w:jc w:val="both"/>
      </w:pPr>
      <w:r w:rsidRPr="00584EC6">
        <w:t xml:space="preserve">ТОО </w:t>
      </w:r>
      <w:r w:rsidRPr="00584EC6">
        <w:rPr>
          <w:lang w:val="kk-KZ"/>
        </w:rPr>
        <w:t>«Тараз-ЮрПрофи» - у</w:t>
      </w:r>
      <w:r w:rsidRPr="00584EC6">
        <w:t xml:space="preserve">слуги по таможенным процедурам, юридические услуги и услуги,  связанные с государственными закупками, закупками национальных компаний и </w:t>
      </w:r>
      <w:proofErr w:type="spellStart"/>
      <w:r w:rsidRPr="00584EC6">
        <w:t>недропользователей</w:t>
      </w:r>
      <w:proofErr w:type="spellEnd"/>
      <w:r w:rsidRPr="00584EC6">
        <w:t xml:space="preserve">, </w:t>
      </w:r>
      <w:r w:rsidRPr="00584EC6">
        <w:rPr>
          <w:bCs/>
        </w:rPr>
        <w:t>консультации в сфере обслуживания информационных технологий.</w:t>
      </w:r>
    </w:p>
    <w:p w:rsidR="005247CF" w:rsidRPr="00584EC6" w:rsidRDefault="005247CF" w:rsidP="00194219">
      <w:pPr>
        <w:pStyle w:val="a7"/>
        <w:numPr>
          <w:ilvl w:val="0"/>
          <w:numId w:val="1"/>
        </w:numPr>
        <w:spacing w:after="0" w:line="240" w:lineRule="auto"/>
        <w:ind w:hanging="11"/>
        <w:jc w:val="both"/>
      </w:pPr>
      <w:r w:rsidRPr="00584EC6">
        <w:t xml:space="preserve">ТОО </w:t>
      </w:r>
      <w:r w:rsidRPr="00584EC6">
        <w:rPr>
          <w:lang w:val="kk-KZ"/>
        </w:rPr>
        <w:t>«БухСтандарт» - у</w:t>
      </w:r>
      <w:r w:rsidRPr="00584EC6">
        <w:t>слуги, связанные с ведением бухгалтерского и налогового учета, а также составлением статистической отчетности;</w:t>
      </w:r>
    </w:p>
    <w:p w:rsidR="005247CF" w:rsidRPr="00584EC6" w:rsidRDefault="005247CF" w:rsidP="00194219">
      <w:pPr>
        <w:pStyle w:val="a7"/>
        <w:numPr>
          <w:ilvl w:val="0"/>
          <w:numId w:val="1"/>
        </w:numPr>
        <w:spacing w:after="0" w:line="240" w:lineRule="auto"/>
        <w:ind w:hanging="11"/>
        <w:jc w:val="both"/>
      </w:pPr>
      <w:r w:rsidRPr="00584EC6">
        <w:t>АО «Национальный центр научно - технической информации РК» - консультирование и полное сопровождение всего процесса по внедрению систем менеджмента и услуги по вопросам маркетинга.</w:t>
      </w:r>
    </w:p>
    <w:p w:rsidR="00A11113" w:rsidRPr="00584EC6" w:rsidRDefault="005247CF" w:rsidP="00194219">
      <w:pPr>
        <w:spacing w:after="0" w:line="240" w:lineRule="auto"/>
        <w:ind w:firstLine="708"/>
        <w:jc w:val="both"/>
      </w:pPr>
      <w:r w:rsidRPr="00584EC6">
        <w:t>Информация о количестве оказанных услуг отдельными сервисными компания УПП области не представлена.</w:t>
      </w:r>
    </w:p>
    <w:p w:rsidR="00A11113" w:rsidRPr="00584EC6" w:rsidRDefault="00A11113" w:rsidP="00194219">
      <w:pPr>
        <w:autoSpaceDE w:val="0"/>
        <w:autoSpaceDN w:val="0"/>
        <w:spacing w:after="0" w:line="240" w:lineRule="auto"/>
        <w:ind w:firstLine="567"/>
        <w:jc w:val="both"/>
      </w:pPr>
      <w:r w:rsidRPr="00584EC6">
        <w:t xml:space="preserve">По видам предоставленных сервисных услуг субъектам МСБ особо востребованной оказались бухгалтерские (в т.ч. услуги налогового учета) услуги - 98 и юридические услуги - 74. </w:t>
      </w:r>
    </w:p>
    <w:p w:rsidR="00A11113" w:rsidRPr="00584EC6" w:rsidRDefault="00A11113" w:rsidP="00194219">
      <w:pPr>
        <w:autoSpaceDE w:val="0"/>
        <w:autoSpaceDN w:val="0"/>
        <w:spacing w:after="0" w:line="240" w:lineRule="auto"/>
        <w:ind w:firstLine="567"/>
        <w:jc w:val="both"/>
      </w:pPr>
      <w:r w:rsidRPr="00584EC6">
        <w:t xml:space="preserve">По консультированию и полному сопровождению всего процесса, по вопросам, связанных с государственными закупками, закупками национальных </w:t>
      </w:r>
      <w:r w:rsidRPr="00584EC6">
        <w:lastRenderedPageBreak/>
        <w:t xml:space="preserve">компаний и </w:t>
      </w:r>
      <w:proofErr w:type="spellStart"/>
      <w:r w:rsidRPr="00584EC6">
        <w:t>недропользователей</w:t>
      </w:r>
      <w:proofErr w:type="spellEnd"/>
      <w:r w:rsidRPr="00584EC6">
        <w:t xml:space="preserve"> оказано 67услуг,по внедрению систем менеджмента оказано 55 услуг, по таможенным процедурам оказано 40 услуг.</w:t>
      </w:r>
    </w:p>
    <w:p w:rsidR="00A11113" w:rsidRPr="00584EC6" w:rsidRDefault="00C36145" w:rsidP="005247CF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543300" cy="2190750"/>
            <wp:effectExtent l="0" t="0" r="0" b="0"/>
            <wp:docPr id="8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C316EC" w:rsidRPr="00584EC6" w:rsidRDefault="005247CF" w:rsidP="00325912">
      <w:pPr>
        <w:spacing w:after="0" w:line="240" w:lineRule="auto"/>
        <w:ind w:firstLine="708"/>
        <w:jc w:val="both"/>
        <w:rPr>
          <w:b/>
        </w:rPr>
      </w:pPr>
      <w:r w:rsidRPr="00584EC6">
        <w:rPr>
          <w:b/>
        </w:rPr>
        <w:t>Западно-Казахстанская область</w:t>
      </w:r>
    </w:p>
    <w:p w:rsidR="00C316EC" w:rsidRPr="00584EC6" w:rsidRDefault="00C316EC" w:rsidP="00252871">
      <w:pPr>
        <w:pStyle w:val="a7"/>
        <w:spacing w:after="0" w:line="240" w:lineRule="auto"/>
        <w:ind w:left="0" w:firstLine="709"/>
        <w:jc w:val="both"/>
        <w:rPr>
          <w:rStyle w:val="s0"/>
        </w:rPr>
      </w:pPr>
      <w:r w:rsidRPr="00584EC6">
        <w:rPr>
          <w:bCs/>
        </w:rPr>
        <w:t>Сервисная поддержка в Западно-Казахстанской области</w:t>
      </w:r>
      <w:r w:rsidR="008B7266" w:rsidRPr="00584EC6">
        <w:rPr>
          <w:bCs/>
        </w:rPr>
        <w:t>.</w:t>
      </w:r>
      <w:r w:rsidRPr="00584EC6">
        <w:rPr>
          <w:bCs/>
        </w:rPr>
        <w:t xml:space="preserve"> За июль – ноябрь 2012 года сервисными компаниями оказано </w:t>
      </w:r>
      <w:r w:rsidRPr="00584EC6">
        <w:rPr>
          <w:b/>
          <w:bCs/>
        </w:rPr>
        <w:t>40 373</w:t>
      </w:r>
      <w:r w:rsidR="00325912" w:rsidRPr="00584EC6">
        <w:rPr>
          <w:bCs/>
        </w:rPr>
        <w:t xml:space="preserve"> услуг </w:t>
      </w:r>
      <w:r w:rsidR="00D345E2" w:rsidRPr="00584EC6">
        <w:rPr>
          <w:b/>
          <w:bCs/>
        </w:rPr>
        <w:t>5 116 субъектам МСП</w:t>
      </w:r>
      <w:r w:rsidRPr="00584EC6">
        <w:rPr>
          <w:bCs/>
        </w:rPr>
        <w:t xml:space="preserve">. </w:t>
      </w:r>
      <w:r w:rsidR="00325912" w:rsidRPr="00584EC6">
        <w:rPr>
          <w:bCs/>
        </w:rPr>
        <w:t xml:space="preserve">По сравнению </w:t>
      </w:r>
      <w:r w:rsidR="00D345E2" w:rsidRPr="00584EC6">
        <w:rPr>
          <w:bCs/>
        </w:rPr>
        <w:t xml:space="preserve">с показателями 2011 года количество сервисных услуг </w:t>
      </w:r>
      <w:r w:rsidR="005A340D" w:rsidRPr="00584EC6">
        <w:rPr>
          <w:bCs/>
        </w:rPr>
        <w:t>возросло на 87</w:t>
      </w:r>
      <w:r w:rsidR="00252871" w:rsidRPr="00584EC6">
        <w:rPr>
          <w:bCs/>
        </w:rPr>
        <w:t xml:space="preserve">%, </w:t>
      </w:r>
      <w:r w:rsidR="005A340D" w:rsidRPr="00584EC6">
        <w:rPr>
          <w:bCs/>
        </w:rPr>
        <w:t>а количество субъектов МСП на 11</w:t>
      </w:r>
      <w:r w:rsidR="00252871" w:rsidRPr="00584EC6">
        <w:rPr>
          <w:bCs/>
        </w:rPr>
        <w:t>%.</w:t>
      </w:r>
    </w:p>
    <w:p w:rsidR="00252871" w:rsidRPr="00584EC6" w:rsidRDefault="005A340D" w:rsidP="00252871">
      <w:pPr>
        <w:spacing w:after="0" w:line="240" w:lineRule="auto"/>
        <w:jc w:val="center"/>
        <w:rPr>
          <w:b/>
          <w:highlight w:val="yellow"/>
        </w:rPr>
      </w:pPr>
      <w:bookmarkStart w:id="0" w:name="_GoBack"/>
      <w:r w:rsidRPr="00584EC6">
        <w:rPr>
          <w:b/>
          <w:noProof/>
          <w:lang w:eastAsia="ru-RU"/>
        </w:rPr>
        <w:drawing>
          <wp:inline distT="0" distB="0" distL="0" distR="0">
            <wp:extent cx="3714750" cy="2486025"/>
            <wp:effectExtent l="0" t="0" r="0" b="0"/>
            <wp:docPr id="8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bookmarkEnd w:id="0"/>
    </w:p>
    <w:p w:rsidR="00D345E2" w:rsidRPr="00584EC6" w:rsidRDefault="00D345E2" w:rsidP="00325912">
      <w:pPr>
        <w:spacing w:after="0" w:line="240" w:lineRule="auto"/>
        <w:ind w:firstLine="709"/>
        <w:jc w:val="both"/>
        <w:rPr>
          <w:bCs/>
        </w:rPr>
      </w:pPr>
      <w:r w:rsidRPr="00584EC6">
        <w:rPr>
          <w:bCs/>
        </w:rPr>
        <w:t xml:space="preserve">Количество предпринимателей, получивших сервисную поддержку  за период июль-ноябрь 2012 г. в разрезе организационно-правовой формы </w:t>
      </w:r>
      <w:r w:rsidRPr="00584EC6">
        <w:t>составляют</w:t>
      </w:r>
      <w:r w:rsidRPr="00584EC6">
        <w:rPr>
          <w:bCs/>
        </w:rPr>
        <w:t xml:space="preserve">субъекты МСП в виде </w:t>
      </w:r>
      <w:r w:rsidRPr="00584EC6">
        <w:t>ИП, ТОО и КХ. Из них наибольшее количество субъекты МСП в виде ИП - 2 817 (55%) и ТОО – 1419 (28%).</w:t>
      </w:r>
    </w:p>
    <w:p w:rsidR="00D345E2" w:rsidRPr="00584EC6" w:rsidRDefault="000F567F" w:rsidP="000F567F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276000" cy="21456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D345E2" w:rsidRPr="00584EC6" w:rsidRDefault="00D345E2" w:rsidP="000F567F">
      <w:pPr>
        <w:spacing w:after="0"/>
        <w:ind w:firstLine="708"/>
        <w:jc w:val="both"/>
        <w:rPr>
          <w:bCs/>
        </w:rPr>
      </w:pPr>
      <w:r w:rsidRPr="00584EC6">
        <w:rPr>
          <w:bCs/>
        </w:rPr>
        <w:t xml:space="preserve">Количество </w:t>
      </w:r>
      <w:proofErr w:type="gramStart"/>
      <w:r w:rsidRPr="00584EC6">
        <w:rPr>
          <w:bCs/>
        </w:rPr>
        <w:t xml:space="preserve">предпринимателей, получивших сервисную </w:t>
      </w:r>
      <w:r w:rsidR="000F567F" w:rsidRPr="00584EC6">
        <w:rPr>
          <w:bCs/>
        </w:rPr>
        <w:t>поддержку в гендерном разрезе составляет</w:t>
      </w:r>
      <w:proofErr w:type="gramEnd"/>
      <w:r w:rsidR="00D241B1" w:rsidRPr="00584EC6">
        <w:rPr>
          <w:bCs/>
        </w:rPr>
        <w:t xml:space="preserve"> </w:t>
      </w:r>
      <w:r w:rsidR="000F567F" w:rsidRPr="00584EC6">
        <w:rPr>
          <w:b/>
          <w:bCs/>
        </w:rPr>
        <w:t>2</w:t>
      </w:r>
      <w:r w:rsidR="00325912" w:rsidRPr="00584EC6">
        <w:rPr>
          <w:b/>
          <w:bCs/>
        </w:rPr>
        <w:t> </w:t>
      </w:r>
      <w:r w:rsidR="000F567F" w:rsidRPr="00584EC6">
        <w:rPr>
          <w:b/>
          <w:bCs/>
        </w:rPr>
        <w:t>453</w:t>
      </w:r>
      <w:r w:rsidR="00325912" w:rsidRPr="00584EC6">
        <w:rPr>
          <w:b/>
          <w:bCs/>
        </w:rPr>
        <w:t xml:space="preserve"> </w:t>
      </w:r>
      <w:r w:rsidR="000F567F" w:rsidRPr="00584EC6">
        <w:rPr>
          <w:bCs/>
        </w:rPr>
        <w:t xml:space="preserve">женщин и </w:t>
      </w:r>
      <w:r w:rsidR="000F567F" w:rsidRPr="00584EC6">
        <w:rPr>
          <w:b/>
          <w:bCs/>
        </w:rPr>
        <w:t>2</w:t>
      </w:r>
      <w:r w:rsidR="00325912" w:rsidRPr="00584EC6">
        <w:rPr>
          <w:b/>
          <w:bCs/>
        </w:rPr>
        <w:t> </w:t>
      </w:r>
      <w:r w:rsidR="000F567F" w:rsidRPr="00584EC6">
        <w:rPr>
          <w:b/>
          <w:bCs/>
        </w:rPr>
        <w:t>723</w:t>
      </w:r>
      <w:r w:rsidR="00325912" w:rsidRPr="00584EC6">
        <w:rPr>
          <w:b/>
          <w:bCs/>
        </w:rPr>
        <w:t xml:space="preserve"> </w:t>
      </w:r>
      <w:r w:rsidR="000F567F" w:rsidRPr="00584EC6">
        <w:rPr>
          <w:bCs/>
        </w:rPr>
        <w:t>мужчин.</w:t>
      </w:r>
    </w:p>
    <w:p w:rsidR="00D345E2" w:rsidRPr="00584EC6" w:rsidRDefault="000F567F" w:rsidP="000F567F">
      <w:pPr>
        <w:spacing w:after="0"/>
        <w:ind w:firstLine="708"/>
        <w:jc w:val="center"/>
        <w:rPr>
          <w:bCs/>
        </w:rPr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3045600" cy="19656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0F567F" w:rsidRPr="00584EC6" w:rsidRDefault="000F567F" w:rsidP="005E2A0F">
      <w:pPr>
        <w:spacing w:before="20" w:after="20" w:line="240" w:lineRule="auto"/>
        <w:ind w:firstLine="708"/>
        <w:jc w:val="both"/>
        <w:rPr>
          <w:bCs/>
        </w:rPr>
      </w:pPr>
      <w:r w:rsidRPr="00584EC6">
        <w:rPr>
          <w:bCs/>
        </w:rPr>
        <w:t>Согласно показателям 2012 года</w:t>
      </w:r>
      <w:r w:rsidR="0063456B" w:rsidRPr="00584EC6">
        <w:rPr>
          <w:bCs/>
        </w:rPr>
        <w:t xml:space="preserve"> </w:t>
      </w:r>
      <w:r w:rsidRPr="00584EC6">
        <w:rPr>
          <w:bCs/>
        </w:rPr>
        <w:t>большинство субъектов МСП, обрат</w:t>
      </w:r>
      <w:r w:rsidR="00325912" w:rsidRPr="00584EC6">
        <w:rPr>
          <w:bCs/>
        </w:rPr>
        <w:t>ившихся за сервисными услугами,</w:t>
      </w:r>
      <w:r w:rsidRPr="00584EC6">
        <w:rPr>
          <w:bCs/>
        </w:rPr>
        <w:t xml:space="preserve"> осуществляют деятельность </w:t>
      </w:r>
      <w:proofErr w:type="gramStart"/>
      <w:r w:rsidRPr="00584EC6">
        <w:rPr>
          <w:bCs/>
        </w:rPr>
        <w:t>в</w:t>
      </w:r>
      <w:proofErr w:type="gramEnd"/>
      <w:r w:rsidR="0063456B" w:rsidRPr="00584EC6">
        <w:rPr>
          <w:bCs/>
        </w:rPr>
        <w:t xml:space="preserve"> </w:t>
      </w:r>
      <w:proofErr w:type="gramStart"/>
      <w:r w:rsidRPr="00584EC6">
        <w:rPr>
          <w:bCs/>
        </w:rPr>
        <w:t>оптовой</w:t>
      </w:r>
      <w:proofErr w:type="gramEnd"/>
      <w:r w:rsidRPr="00584EC6">
        <w:rPr>
          <w:bCs/>
        </w:rPr>
        <w:t xml:space="preserve"> и розничной торговли, ремонт автомобилей и мотоциклов, а также в сельском, лесном и рыбном хозяйстве.</w:t>
      </w:r>
    </w:p>
    <w:p w:rsidR="000F567F" w:rsidRPr="00584EC6" w:rsidRDefault="000F567F" w:rsidP="00252871">
      <w:pPr>
        <w:spacing w:before="20" w:after="20" w:line="240" w:lineRule="auto"/>
        <w:jc w:val="center"/>
        <w:rPr>
          <w:bCs/>
        </w:rPr>
      </w:pPr>
      <w:r w:rsidRPr="00584EC6">
        <w:rPr>
          <w:noProof/>
          <w:lang w:eastAsia="ru-RU"/>
        </w:rPr>
        <w:drawing>
          <wp:inline distT="0" distB="0" distL="0" distR="0">
            <wp:extent cx="3528000" cy="27288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E2A0F" w:rsidRPr="00584EC6" w:rsidRDefault="005E2A0F" w:rsidP="005E2A0F">
      <w:pPr>
        <w:spacing w:after="0" w:line="240" w:lineRule="auto"/>
        <w:ind w:firstLine="708"/>
        <w:jc w:val="both"/>
        <w:rPr>
          <w:rStyle w:val="s0"/>
          <w:rFonts w:ascii="Arial" w:hAnsi="Arial" w:cs="Arial"/>
          <w:sz w:val="24"/>
          <w:szCs w:val="24"/>
        </w:rPr>
      </w:pPr>
      <w:r w:rsidRPr="00584EC6">
        <w:rPr>
          <w:rStyle w:val="s0"/>
          <w:rFonts w:ascii="Arial" w:hAnsi="Arial" w:cs="Arial"/>
          <w:sz w:val="24"/>
          <w:szCs w:val="24"/>
        </w:rPr>
        <w:t>Сервисную поддержку оказывают 7 сервисных компаний по следующим услугам:</w:t>
      </w:r>
    </w:p>
    <w:p w:rsidR="005E2A0F" w:rsidRPr="00584EC6" w:rsidRDefault="005E2A0F" w:rsidP="005E2A0F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bCs/>
        </w:rPr>
      </w:pPr>
      <w:r w:rsidRPr="00584EC6">
        <w:rPr>
          <w:bCs/>
        </w:rPr>
        <w:t>ТОО «</w:t>
      </w:r>
      <w:r w:rsidRPr="00584EC6">
        <w:rPr>
          <w:lang w:val="kk-KZ"/>
        </w:rPr>
        <w:t>Алт-АлОрал</w:t>
      </w:r>
      <w:r w:rsidRPr="00584EC6">
        <w:rPr>
          <w:bCs/>
        </w:rPr>
        <w:t xml:space="preserve">» - </w:t>
      </w:r>
      <w:r w:rsidRPr="00584EC6">
        <w:t xml:space="preserve">услуги консультирования по </w:t>
      </w:r>
      <w:r w:rsidRPr="00584EC6">
        <w:rPr>
          <w:bCs/>
        </w:rPr>
        <w:t>таможенным процедурам;</w:t>
      </w:r>
    </w:p>
    <w:p w:rsidR="005E2A0F" w:rsidRPr="00584EC6" w:rsidRDefault="005E2A0F" w:rsidP="005E2A0F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bCs/>
        </w:rPr>
      </w:pPr>
      <w:r w:rsidRPr="00584EC6">
        <w:rPr>
          <w:bCs/>
          <w:lang w:val="kk-KZ"/>
        </w:rPr>
        <w:t>ОЮЛ</w:t>
      </w:r>
      <w:r w:rsidRPr="00584EC6">
        <w:rPr>
          <w:bCs/>
        </w:rPr>
        <w:t xml:space="preserve"> «</w:t>
      </w:r>
      <w:r w:rsidRPr="00584EC6">
        <w:rPr>
          <w:lang w:val="kk-KZ"/>
        </w:rPr>
        <w:t>Ассоциация по поддержке малого и среднего бизнеса «</w:t>
      </w:r>
      <w:r w:rsidRPr="00584EC6">
        <w:rPr>
          <w:lang w:val="en-US"/>
        </w:rPr>
        <w:t>TATU</w:t>
      </w:r>
      <w:r w:rsidRPr="00584EC6">
        <w:rPr>
          <w:bCs/>
        </w:rPr>
        <w:t xml:space="preserve">» - </w:t>
      </w:r>
      <w:r w:rsidRPr="00584EC6">
        <w:t xml:space="preserve">услуги по </w:t>
      </w:r>
      <w:r w:rsidRPr="00584EC6">
        <w:rPr>
          <w:bCs/>
        </w:rPr>
        <w:t>обслуживанию в сфере информационных технологий;</w:t>
      </w:r>
    </w:p>
    <w:p w:rsidR="005E2A0F" w:rsidRPr="00584EC6" w:rsidRDefault="005E2A0F" w:rsidP="005E2A0F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bCs/>
        </w:rPr>
      </w:pPr>
      <w:r w:rsidRPr="00584EC6">
        <w:rPr>
          <w:bCs/>
        </w:rPr>
        <w:t>ТОО «</w:t>
      </w:r>
      <w:r w:rsidRPr="00584EC6">
        <w:rPr>
          <w:bCs/>
          <w:lang w:val="en-US"/>
        </w:rPr>
        <w:t>New</w:t>
      </w:r>
      <w:r w:rsidRPr="00584EC6">
        <w:rPr>
          <w:lang w:val="kk-KZ"/>
        </w:rPr>
        <w:t xml:space="preserve"> C</w:t>
      </w:r>
      <w:proofErr w:type="gramStart"/>
      <w:r w:rsidRPr="00584EC6">
        <w:rPr>
          <w:lang w:val="kk-KZ"/>
        </w:rPr>
        <w:t>о</w:t>
      </w:r>
      <w:proofErr w:type="gramEnd"/>
      <w:r w:rsidRPr="00584EC6">
        <w:rPr>
          <w:lang w:val="kk-KZ"/>
        </w:rPr>
        <w:t>nsulting</w:t>
      </w:r>
      <w:r w:rsidRPr="00584EC6">
        <w:rPr>
          <w:bCs/>
        </w:rPr>
        <w:t xml:space="preserve">» - </w:t>
      </w:r>
      <w:r w:rsidRPr="00584EC6">
        <w:t xml:space="preserve">услуги консультирования по </w:t>
      </w:r>
      <w:r w:rsidRPr="00584EC6">
        <w:rPr>
          <w:bCs/>
        </w:rPr>
        <w:t>внедрению систем менеджмента качества;</w:t>
      </w:r>
    </w:p>
    <w:p w:rsidR="005E2A0F" w:rsidRPr="00584EC6" w:rsidRDefault="005E2A0F" w:rsidP="005E2A0F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bCs/>
        </w:rPr>
      </w:pPr>
      <w:r w:rsidRPr="00584EC6">
        <w:rPr>
          <w:bCs/>
        </w:rPr>
        <w:t>ТОО «</w:t>
      </w:r>
      <w:proofErr w:type="gramStart"/>
      <w:r w:rsidRPr="00584EC6">
        <w:rPr>
          <w:lang w:val="kk-KZ"/>
        </w:rPr>
        <w:t>Брит</w:t>
      </w:r>
      <w:proofErr w:type="gramEnd"/>
      <w:r w:rsidRPr="00584EC6">
        <w:rPr>
          <w:lang w:val="kk-KZ"/>
        </w:rPr>
        <w:t>&amp; partner</w:t>
      </w:r>
      <w:r w:rsidRPr="00584EC6">
        <w:rPr>
          <w:bCs/>
        </w:rPr>
        <w:t xml:space="preserve">» - </w:t>
      </w:r>
      <w:r w:rsidRPr="00584EC6">
        <w:t xml:space="preserve">услуги </w:t>
      </w:r>
      <w:r w:rsidRPr="00584EC6">
        <w:rPr>
          <w:bCs/>
        </w:rPr>
        <w:t>консультирования по вопросам маркетинга;</w:t>
      </w:r>
    </w:p>
    <w:p w:rsidR="005E2A0F" w:rsidRPr="00584EC6" w:rsidRDefault="005E2A0F" w:rsidP="005E2A0F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color w:val="000000"/>
        </w:rPr>
      </w:pPr>
      <w:r w:rsidRPr="00584EC6">
        <w:rPr>
          <w:bCs/>
        </w:rPr>
        <w:t xml:space="preserve">ОЮЛ «Ассоциация предпринимателей Западно-Казахстанской области» - </w:t>
      </w:r>
      <w:r w:rsidRPr="00584EC6">
        <w:t>услуги по ведению бухгалтерского, налогового учета и составлению отчетности, составлению статистической отчетности, а также услуги по предоставлению ю</w:t>
      </w:r>
      <w:r w:rsidRPr="00584EC6">
        <w:rPr>
          <w:bCs/>
        </w:rPr>
        <w:t>ридических консультаций.</w:t>
      </w:r>
    </w:p>
    <w:p w:rsidR="005E2A0F" w:rsidRPr="00584EC6" w:rsidRDefault="005E2A0F" w:rsidP="005E2A0F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color w:val="000000"/>
        </w:rPr>
      </w:pPr>
      <w:r w:rsidRPr="00584EC6">
        <w:rPr>
          <w:bCs/>
        </w:rPr>
        <w:t>«</w:t>
      </w:r>
      <w:r w:rsidRPr="00584EC6">
        <w:rPr>
          <w:bCs/>
          <w:lang w:val="en-US"/>
        </w:rPr>
        <w:t>Taxexpert</w:t>
      </w:r>
      <w:r w:rsidRPr="00584EC6">
        <w:rPr>
          <w:lang w:val="kk-KZ"/>
        </w:rPr>
        <w:t>C</w:t>
      </w:r>
      <w:proofErr w:type="gramStart"/>
      <w:r w:rsidRPr="00584EC6">
        <w:rPr>
          <w:lang w:val="kk-KZ"/>
        </w:rPr>
        <w:t>о</w:t>
      </w:r>
      <w:proofErr w:type="gramEnd"/>
      <w:r w:rsidRPr="00584EC6">
        <w:rPr>
          <w:lang w:val="kk-KZ"/>
        </w:rPr>
        <w:t>nsulting» - услуги, связанные с государственными закупками.</w:t>
      </w:r>
    </w:p>
    <w:p w:rsidR="005E2A0F" w:rsidRPr="00584EC6" w:rsidRDefault="005E2A0F" w:rsidP="005E2A0F">
      <w:pPr>
        <w:spacing w:after="0" w:line="240" w:lineRule="auto"/>
        <w:ind w:firstLine="708"/>
        <w:jc w:val="both"/>
        <w:rPr>
          <w:rStyle w:val="s0"/>
        </w:rPr>
      </w:pPr>
      <w:r w:rsidRPr="00584EC6">
        <w:rPr>
          <w:bCs/>
        </w:rPr>
        <w:t xml:space="preserve">В результате проведенного мониторинга нарушений со стороны сервисных компаний не выявлено. Данные компании оказывают услуги в соответствии с требованиями программы. </w:t>
      </w:r>
    </w:p>
    <w:p w:rsidR="005E2A0F" w:rsidRPr="00584EC6" w:rsidRDefault="005E2A0F" w:rsidP="005E2A0F">
      <w:pPr>
        <w:spacing w:after="0" w:line="240" w:lineRule="auto"/>
        <w:ind w:firstLine="708"/>
        <w:jc w:val="both"/>
      </w:pPr>
      <w:r w:rsidRPr="00584EC6">
        <w:t xml:space="preserve">С 1 сентября текущего года ОЮЛ «Ассоциация предпринимателей </w:t>
      </w:r>
      <w:proofErr w:type="spellStart"/>
      <w:r w:rsidRPr="00584EC6">
        <w:t>Западно</w:t>
      </w:r>
      <w:proofErr w:type="spellEnd"/>
      <w:r w:rsidRPr="00584EC6">
        <w:t xml:space="preserve"> – Казахстанской области» совместно с соисполнителем ТОО «РНЦП «</w:t>
      </w:r>
      <w:proofErr w:type="spellStart"/>
      <w:r w:rsidRPr="00584EC6">
        <w:t>Адилет</w:t>
      </w:r>
      <w:proofErr w:type="spellEnd"/>
      <w:r w:rsidRPr="00584EC6">
        <w:t xml:space="preserve">» осуществляет сервисную поддержку действующим предпринимателям по предоставлению юридических консультаций. </w:t>
      </w:r>
    </w:p>
    <w:p w:rsidR="005E2A0F" w:rsidRPr="00584EC6" w:rsidRDefault="005E2A0F" w:rsidP="005E2A0F">
      <w:pPr>
        <w:spacing w:before="20" w:after="20" w:line="240" w:lineRule="auto"/>
        <w:ind w:firstLine="708"/>
        <w:jc w:val="both"/>
        <w:rPr>
          <w:bCs/>
        </w:rPr>
      </w:pPr>
      <w:r w:rsidRPr="00584EC6">
        <w:rPr>
          <w:bCs/>
        </w:rPr>
        <w:lastRenderedPageBreak/>
        <w:t xml:space="preserve">По данным за 2012 год из общего количества предоставляемых видов услуг большинство составляют услуги по государственным закупкам, юридические услуги, а также бухгалтерский учет, налоги и </w:t>
      </w:r>
      <w:proofErr w:type="spellStart"/>
      <w:r w:rsidRPr="00584EC6">
        <w:rPr>
          <w:bCs/>
        </w:rPr>
        <w:t>статотчетность</w:t>
      </w:r>
      <w:proofErr w:type="spellEnd"/>
      <w:r w:rsidRPr="00584EC6">
        <w:rPr>
          <w:bCs/>
        </w:rPr>
        <w:t xml:space="preserve">. </w:t>
      </w:r>
    </w:p>
    <w:p w:rsidR="005E2A0F" w:rsidRPr="00584EC6" w:rsidRDefault="00E428DA" w:rsidP="00E428DA">
      <w:pPr>
        <w:spacing w:after="0" w:line="240" w:lineRule="auto"/>
        <w:ind w:firstLine="708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060000" cy="203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0E10A1" w:rsidRPr="00584EC6" w:rsidRDefault="000E10A1" w:rsidP="000E10A1">
      <w:pPr>
        <w:spacing w:after="0" w:line="240" w:lineRule="auto"/>
        <w:ind w:firstLine="708"/>
        <w:jc w:val="both"/>
      </w:pPr>
      <w:r w:rsidRPr="00584EC6">
        <w:t>Исходя из того, что в этом году исключили приоритеты по сервисной поддержке ведения бизнеса, можно увидеть значительное увеличение количества предпринимателей, желающих получить сервисную услугу на бесплатной основе.</w:t>
      </w:r>
    </w:p>
    <w:p w:rsidR="00D345E2" w:rsidRPr="00584EC6" w:rsidRDefault="004E6B54" w:rsidP="004E6B54">
      <w:pPr>
        <w:spacing w:after="0" w:line="240" w:lineRule="auto"/>
        <w:ind w:firstLine="708"/>
        <w:jc w:val="both"/>
        <w:rPr>
          <w:b/>
        </w:rPr>
      </w:pPr>
      <w:r w:rsidRPr="00584EC6">
        <w:rPr>
          <w:b/>
        </w:rPr>
        <w:t xml:space="preserve">Карагандинская область </w:t>
      </w:r>
    </w:p>
    <w:p w:rsidR="00DD6F01" w:rsidRPr="00584EC6" w:rsidRDefault="00DD6F01" w:rsidP="004E6B54">
      <w:pPr>
        <w:spacing w:after="0" w:line="240" w:lineRule="auto"/>
        <w:ind w:firstLine="708"/>
        <w:jc w:val="both"/>
      </w:pPr>
      <w:r w:rsidRPr="00584EC6">
        <w:t xml:space="preserve">В 2012 году в Карагандинской области было оказано в общем объеме </w:t>
      </w:r>
      <w:r w:rsidRPr="00584EC6">
        <w:rPr>
          <w:b/>
        </w:rPr>
        <w:t>2 699</w:t>
      </w:r>
      <w:r w:rsidRPr="00584EC6">
        <w:t xml:space="preserve"> сервисных услуг </w:t>
      </w:r>
      <w:r w:rsidRPr="00584EC6">
        <w:rPr>
          <w:b/>
        </w:rPr>
        <w:t>708</w:t>
      </w:r>
      <w:r w:rsidRPr="00584EC6">
        <w:t xml:space="preserve"> субъектам МСП. По сравнению с показателями 2011 года количество сервисных услуг в 2012 году возросло на 85%, а количество субъектов МСП на 78%.</w:t>
      </w:r>
    </w:p>
    <w:p w:rsidR="00DD6F01" w:rsidRPr="00584EC6" w:rsidRDefault="00DD6F01" w:rsidP="00DD6F01">
      <w:pPr>
        <w:spacing w:after="0" w:line="240" w:lineRule="auto"/>
        <w:ind w:firstLine="708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333750" cy="2028825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DD6F01" w:rsidRPr="00584EC6" w:rsidRDefault="00C71D66" w:rsidP="00D241B1">
      <w:pPr>
        <w:spacing w:after="0" w:line="240" w:lineRule="auto"/>
        <w:ind w:firstLine="708"/>
        <w:jc w:val="both"/>
      </w:pPr>
      <w:r w:rsidRPr="00584EC6">
        <w:t>Сервисные услуги в регионе начали предоставляться с сентября месяца по ноябрь месяц. В</w:t>
      </w:r>
      <w:r w:rsidRPr="00584EC6">
        <w:rPr>
          <w:b/>
        </w:rPr>
        <w:t xml:space="preserve"> декабре</w:t>
      </w:r>
      <w:r w:rsidRPr="00584EC6">
        <w:t xml:space="preserve"> </w:t>
      </w:r>
      <w:r w:rsidR="00D241B1" w:rsidRPr="00584EC6">
        <w:t xml:space="preserve">сервисные услуги оказываются, однако сервисные компании предоставляют данные в УПП после 10 числа месяца следующего </w:t>
      </w:r>
      <w:proofErr w:type="gramStart"/>
      <w:r w:rsidR="00D241B1" w:rsidRPr="00584EC6">
        <w:t>за</w:t>
      </w:r>
      <w:proofErr w:type="gramEnd"/>
      <w:r w:rsidR="00D241B1" w:rsidRPr="00584EC6">
        <w:t xml:space="preserve"> отчетным.</w:t>
      </w:r>
    </w:p>
    <w:p w:rsidR="00C71D66" w:rsidRPr="00584EC6" w:rsidRDefault="00C71D66" w:rsidP="00DD6F01">
      <w:pPr>
        <w:spacing w:after="0" w:line="240" w:lineRule="auto"/>
        <w:ind w:firstLine="708"/>
        <w:jc w:val="both"/>
      </w:pPr>
      <w:r w:rsidRPr="00584EC6">
        <w:t>В организационно-правовой форме из 708 субъектов МСП наибольшее количество приходится на долю ИП -  458 и ТОО - 178</w:t>
      </w:r>
    </w:p>
    <w:p w:rsidR="00C71D66" w:rsidRPr="00584EC6" w:rsidRDefault="00C71D66" w:rsidP="00DD6F01">
      <w:pPr>
        <w:spacing w:after="0" w:line="240" w:lineRule="auto"/>
        <w:ind w:firstLine="708"/>
        <w:jc w:val="both"/>
      </w:pPr>
    </w:p>
    <w:p w:rsidR="00C71D66" w:rsidRPr="00584EC6" w:rsidRDefault="00C71D66" w:rsidP="00C71D66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052800" cy="1994400"/>
            <wp:effectExtent l="1905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0E10A1" w:rsidRPr="00584EC6" w:rsidRDefault="004E6B54" w:rsidP="004E6B54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jc w:val="both"/>
      </w:pPr>
      <w:r w:rsidRPr="00584EC6">
        <w:lastRenderedPageBreak/>
        <w:tab/>
      </w:r>
      <w:r w:rsidR="00325912" w:rsidRPr="00584EC6">
        <w:tab/>
      </w:r>
      <w:r w:rsidR="000E10A1" w:rsidRPr="00584EC6">
        <w:t>В гендерном разрезе наибольшее количество, получивших сервисную поддержку составляют женщины -  355 предпринимателей, а количество мужчин достигло 353 предпринимателей.</w:t>
      </w:r>
    </w:p>
    <w:p w:rsidR="000E10A1" w:rsidRPr="00584EC6" w:rsidRDefault="000E10A1" w:rsidP="000E10A1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254400" cy="2102400"/>
            <wp:effectExtent l="1905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0E10A1" w:rsidRPr="00584EC6" w:rsidRDefault="000E10A1" w:rsidP="000E10A1">
      <w:pPr>
        <w:spacing w:after="0" w:line="240" w:lineRule="auto"/>
        <w:ind w:firstLine="708"/>
        <w:jc w:val="both"/>
      </w:pPr>
      <w:r w:rsidRPr="00584EC6">
        <w:t xml:space="preserve">В разрезе отраслей сервисные услуги </w:t>
      </w:r>
      <w:r w:rsidR="00932CFB" w:rsidRPr="00584EC6">
        <w:t xml:space="preserve">предоставлялись субъектам МСП, занятых </w:t>
      </w:r>
      <w:r w:rsidRPr="00584EC6">
        <w:t xml:space="preserve">в основном </w:t>
      </w:r>
      <w:r w:rsidR="00932CFB" w:rsidRPr="00584EC6">
        <w:t xml:space="preserve">в сфере </w:t>
      </w:r>
      <w:r w:rsidRPr="00584EC6">
        <w:t>оптов</w:t>
      </w:r>
      <w:r w:rsidR="00932CFB" w:rsidRPr="00584EC6">
        <w:t>о-</w:t>
      </w:r>
      <w:r w:rsidRPr="00584EC6">
        <w:t>розничн</w:t>
      </w:r>
      <w:r w:rsidR="00932CFB" w:rsidRPr="00584EC6">
        <w:t>ой</w:t>
      </w:r>
      <w:r w:rsidRPr="00584EC6">
        <w:t xml:space="preserve"> торговл</w:t>
      </w:r>
      <w:r w:rsidR="00932CFB" w:rsidRPr="00584EC6">
        <w:t xml:space="preserve">и – 1411 и обрабатывающей промышленности – 163 </w:t>
      </w:r>
      <w:r w:rsidR="001B5CE4" w:rsidRPr="00584EC6">
        <w:t>услуги.</w:t>
      </w:r>
    </w:p>
    <w:p w:rsidR="00932CFB" w:rsidRPr="00584EC6" w:rsidRDefault="00932CFB" w:rsidP="00932CF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32CFB" w:rsidRPr="00584EC6" w:rsidRDefault="00932CFB" w:rsidP="001B5CE4">
      <w:pPr>
        <w:spacing w:after="0" w:line="240" w:lineRule="auto"/>
        <w:ind w:firstLine="708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600000" cy="2995200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4E6B54" w:rsidRPr="00584EC6" w:rsidRDefault="004E6B54" w:rsidP="004E6B54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jc w:val="both"/>
      </w:pPr>
      <w:r w:rsidRPr="00584EC6">
        <w:tab/>
      </w:r>
      <w:r w:rsidR="000E10A1" w:rsidRPr="00584EC6">
        <w:tab/>
      </w:r>
      <w:r w:rsidRPr="00584EC6">
        <w:t xml:space="preserve">Сервисная поддержка по области предоставлялась с 01.09.2012 г. следующими сервисными компаниями: </w:t>
      </w:r>
    </w:p>
    <w:p w:rsidR="004E6B54" w:rsidRPr="00584EC6" w:rsidRDefault="004E6B54" w:rsidP="004E6B54">
      <w:pPr>
        <w:numPr>
          <w:ilvl w:val="0"/>
          <w:numId w:val="3"/>
        </w:numPr>
        <w:spacing w:after="0" w:line="240" w:lineRule="auto"/>
        <w:ind w:firstLine="0"/>
      </w:pPr>
      <w:r w:rsidRPr="00584EC6">
        <w:t>ОЮЛ «НЭПК «Союз «</w:t>
      </w:r>
      <w:proofErr w:type="spellStart"/>
      <w:r w:rsidRPr="00584EC6">
        <w:t>Атамекен</w:t>
      </w:r>
      <w:proofErr w:type="spellEnd"/>
      <w:r w:rsidRPr="00584EC6">
        <w:t>»;</w:t>
      </w:r>
    </w:p>
    <w:p w:rsidR="004E6B54" w:rsidRPr="00584EC6" w:rsidRDefault="004E6B54" w:rsidP="004E6B54">
      <w:pPr>
        <w:numPr>
          <w:ilvl w:val="0"/>
          <w:numId w:val="3"/>
        </w:numPr>
        <w:spacing w:after="0" w:line="240" w:lineRule="auto"/>
        <w:ind w:firstLine="0"/>
      </w:pPr>
      <w:r w:rsidRPr="00584EC6">
        <w:t>ТОО «ГИБДД – Гражданская инстанция Безопасности Дорожного Движения;</w:t>
      </w:r>
    </w:p>
    <w:p w:rsidR="004E6B54" w:rsidRPr="00584EC6" w:rsidRDefault="004E6B54" w:rsidP="004E6B54">
      <w:pPr>
        <w:numPr>
          <w:ilvl w:val="0"/>
          <w:numId w:val="3"/>
        </w:numPr>
        <w:spacing w:after="0" w:line="240" w:lineRule="auto"/>
        <w:ind w:firstLine="0"/>
      </w:pPr>
      <w:r w:rsidRPr="00584EC6">
        <w:t>ТОО «</w:t>
      </w:r>
      <w:proofErr w:type="spellStart"/>
      <w:r w:rsidRPr="00584EC6">
        <w:t>КазБизнес</w:t>
      </w:r>
      <w:proofErr w:type="spellEnd"/>
      <w:r w:rsidRPr="00584EC6">
        <w:t>-Консалтинг».</w:t>
      </w:r>
    </w:p>
    <w:p w:rsidR="004E6B54" w:rsidRPr="00584EC6" w:rsidRDefault="004E6B54" w:rsidP="004E6B54">
      <w:pPr>
        <w:numPr>
          <w:ilvl w:val="0"/>
          <w:numId w:val="3"/>
        </w:numPr>
        <w:spacing w:after="0" w:line="240" w:lineRule="auto"/>
        <w:ind w:firstLine="0"/>
      </w:pPr>
      <w:r w:rsidRPr="00584EC6">
        <w:t>«ИПК МПА «Туран-Профи» (с 09.11.2012 г.)</w:t>
      </w:r>
    </w:p>
    <w:p w:rsidR="004E6B54" w:rsidRPr="00584EC6" w:rsidRDefault="004E6B54" w:rsidP="004E6B54">
      <w:pPr>
        <w:numPr>
          <w:ilvl w:val="0"/>
          <w:numId w:val="3"/>
        </w:numPr>
        <w:spacing w:after="0" w:line="240" w:lineRule="auto"/>
        <w:ind w:firstLine="0"/>
      </w:pPr>
      <w:r w:rsidRPr="00584EC6">
        <w:t>ТОО «Астана</w:t>
      </w:r>
      <w:proofErr w:type="gramStart"/>
      <w:r w:rsidRPr="00584EC6">
        <w:t xml:space="preserve"> Т</w:t>
      </w:r>
      <w:proofErr w:type="gramEnd"/>
      <w:r w:rsidRPr="00584EC6">
        <w:rPr>
          <w:lang w:val="kk-KZ"/>
        </w:rPr>
        <w:t>іл Академиясы</w:t>
      </w:r>
      <w:r w:rsidRPr="00584EC6">
        <w:t>» (с 09.11.2012 г.).</w:t>
      </w:r>
    </w:p>
    <w:p w:rsidR="001F3757" w:rsidRPr="00584EC6" w:rsidRDefault="001B5CE4" w:rsidP="000E162C">
      <w:pPr>
        <w:spacing w:after="0" w:line="240" w:lineRule="auto"/>
        <w:ind w:firstLine="708"/>
        <w:jc w:val="both"/>
      </w:pPr>
      <w:r w:rsidRPr="00584EC6">
        <w:t xml:space="preserve">С сентября по </w:t>
      </w:r>
      <w:r w:rsidR="001F3757" w:rsidRPr="00584EC6">
        <w:t xml:space="preserve">октябрь т.г. </w:t>
      </w:r>
      <w:r w:rsidRPr="00584EC6">
        <w:t>работали лишь три Сервисные компании</w:t>
      </w:r>
      <w:r w:rsidR="001F3757" w:rsidRPr="00584EC6">
        <w:t>: ОЮЛ «НЭПК «Союз «</w:t>
      </w:r>
      <w:proofErr w:type="spellStart"/>
      <w:r w:rsidR="001F3757" w:rsidRPr="00584EC6">
        <w:t>Атамекен</w:t>
      </w:r>
      <w:proofErr w:type="spellEnd"/>
      <w:r w:rsidR="001F3757" w:rsidRPr="00584EC6">
        <w:t>»</w:t>
      </w:r>
      <w:proofErr w:type="gramStart"/>
      <w:r w:rsidR="001F3757" w:rsidRPr="00584EC6">
        <w:t>;Т</w:t>
      </w:r>
      <w:proofErr w:type="gramEnd"/>
      <w:r w:rsidR="001F3757" w:rsidRPr="00584EC6">
        <w:t>ОО «ГИБДД – Гражданская инстанция Безопасности Дорожного Движения», ТОО «</w:t>
      </w:r>
      <w:proofErr w:type="spellStart"/>
      <w:r w:rsidR="001F3757" w:rsidRPr="00584EC6">
        <w:t>КазБизнес</w:t>
      </w:r>
      <w:proofErr w:type="spellEnd"/>
      <w:r w:rsidR="001F3757" w:rsidRPr="00584EC6">
        <w:t>-Консалтинг» и услуги по ведению бухгалтерского и налогового учета, информационным технологиям, юридич</w:t>
      </w:r>
      <w:r w:rsidR="00E25B3F" w:rsidRPr="00584EC6">
        <w:t xml:space="preserve">еские услуги, консультированию </w:t>
      </w:r>
      <w:r w:rsidR="001F3757" w:rsidRPr="00584EC6">
        <w:t xml:space="preserve">по внедрению систем менеджмент качества  не оказывалось. Количество услуг в сентябре-октябре месяцах значительно меньше по сравнению с месяцем ноябрь, когда были оказаны все виды сервисных услуг. </w:t>
      </w:r>
    </w:p>
    <w:p w:rsidR="001B5CE4" w:rsidRPr="00584EC6" w:rsidRDefault="001B5CE4" w:rsidP="001B5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4298400" cy="228240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0E162C" w:rsidRPr="00584EC6" w:rsidRDefault="000E162C" w:rsidP="000E162C">
      <w:pPr>
        <w:spacing w:after="0" w:line="240" w:lineRule="auto"/>
        <w:ind w:firstLine="708"/>
        <w:jc w:val="both"/>
      </w:pPr>
      <w:r w:rsidRPr="00584EC6">
        <w:t>Сервисные компании «ИПК МПА «Туран-Профи» и ТОО «Астана</w:t>
      </w:r>
      <w:proofErr w:type="gramStart"/>
      <w:r w:rsidRPr="00584EC6">
        <w:t xml:space="preserve"> Т</w:t>
      </w:r>
      <w:proofErr w:type="gramEnd"/>
      <w:r w:rsidRPr="00584EC6">
        <w:rPr>
          <w:lang w:val="kk-KZ"/>
        </w:rPr>
        <w:t>іл Академиясы</w:t>
      </w:r>
      <w:r w:rsidRPr="00584EC6">
        <w:t>» начали оказывать услуги в ноябре  месяце, что значительно отразилось на общих показателях по количеству сервисных услуг и субъектов МСП в регионе на период предоставления сервисной поддержки. Более, того необходимо отметить, что перечень предоставляемых услуг в регионе на период реализации сервисной поддержки был неполным.</w:t>
      </w:r>
    </w:p>
    <w:p w:rsidR="008B7266" w:rsidRPr="00584EC6" w:rsidRDefault="008B7266" w:rsidP="000E162C">
      <w:pPr>
        <w:spacing w:after="0" w:line="240" w:lineRule="auto"/>
        <w:ind w:firstLine="708"/>
        <w:jc w:val="both"/>
      </w:pPr>
      <w:r w:rsidRPr="00584EC6">
        <w:t xml:space="preserve">Наибольшее количество сервисных услуг было оказано по услугам, связанным с таможенными процедурами – </w:t>
      </w:r>
      <w:r w:rsidRPr="00584EC6">
        <w:rPr>
          <w:b/>
          <w:bCs/>
        </w:rPr>
        <w:t>1414</w:t>
      </w:r>
      <w:r w:rsidRPr="00584EC6">
        <w:t xml:space="preserve"> услуг, услуги по вопросам </w:t>
      </w:r>
      <w:proofErr w:type="spellStart"/>
      <w:r w:rsidRPr="00584EC6">
        <w:t>маркентинга</w:t>
      </w:r>
      <w:proofErr w:type="spellEnd"/>
      <w:r w:rsidRPr="00584EC6">
        <w:t xml:space="preserve"> – </w:t>
      </w:r>
      <w:r w:rsidRPr="00584EC6">
        <w:rPr>
          <w:b/>
          <w:bCs/>
        </w:rPr>
        <w:t>448</w:t>
      </w:r>
      <w:r w:rsidRPr="00584EC6">
        <w:t>.</w:t>
      </w:r>
    </w:p>
    <w:p w:rsidR="008B7266" w:rsidRPr="00584EC6" w:rsidRDefault="008B7266" w:rsidP="008B7266">
      <w:pPr>
        <w:spacing w:after="0" w:line="240" w:lineRule="auto"/>
        <w:ind w:firstLine="708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2937600" cy="1713600"/>
            <wp:effectExtent l="0" t="0" r="0" b="0"/>
            <wp:docPr id="8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4E6B54" w:rsidRPr="00584EC6" w:rsidRDefault="004E6B54" w:rsidP="004E6B54">
      <w:pPr>
        <w:spacing w:after="0" w:line="240" w:lineRule="auto"/>
        <w:ind w:firstLine="708"/>
      </w:pPr>
    </w:p>
    <w:p w:rsidR="002819A7" w:rsidRPr="00584EC6" w:rsidRDefault="004E6B54" w:rsidP="00E866D3">
      <w:pPr>
        <w:spacing w:after="0" w:line="240" w:lineRule="auto"/>
        <w:ind w:firstLine="708"/>
        <w:rPr>
          <w:b/>
        </w:rPr>
      </w:pPr>
      <w:proofErr w:type="spellStart"/>
      <w:r w:rsidRPr="00584EC6">
        <w:rPr>
          <w:b/>
        </w:rPr>
        <w:t>Костанайская</w:t>
      </w:r>
      <w:proofErr w:type="spellEnd"/>
      <w:r w:rsidRPr="00584EC6">
        <w:rPr>
          <w:b/>
        </w:rPr>
        <w:t xml:space="preserve"> область </w:t>
      </w:r>
    </w:p>
    <w:p w:rsidR="00836CE3" w:rsidRPr="00584EC6" w:rsidRDefault="00D1391B" w:rsidP="00836CE3">
      <w:pPr>
        <w:spacing w:after="0" w:line="240" w:lineRule="auto"/>
        <w:ind w:firstLine="708"/>
        <w:rPr>
          <w:bCs/>
        </w:rPr>
      </w:pPr>
      <w:r w:rsidRPr="00584EC6">
        <w:rPr>
          <w:bCs/>
        </w:rPr>
        <w:t xml:space="preserve">В 2012 году в </w:t>
      </w:r>
      <w:proofErr w:type="spellStart"/>
      <w:r w:rsidRPr="00584EC6">
        <w:rPr>
          <w:bCs/>
        </w:rPr>
        <w:t>Костанайской</w:t>
      </w:r>
      <w:proofErr w:type="spellEnd"/>
      <w:r w:rsidRPr="00584EC6">
        <w:rPr>
          <w:bCs/>
        </w:rPr>
        <w:t xml:space="preserve"> области сервисные услуги предоставлялись в общем объеме </w:t>
      </w:r>
      <w:r w:rsidRPr="00584EC6">
        <w:rPr>
          <w:b/>
        </w:rPr>
        <w:t>461</w:t>
      </w:r>
      <w:r w:rsidRPr="00584EC6">
        <w:rPr>
          <w:bCs/>
        </w:rPr>
        <w:t xml:space="preserve"> услуга </w:t>
      </w:r>
      <w:r w:rsidRPr="00584EC6">
        <w:rPr>
          <w:b/>
        </w:rPr>
        <w:t xml:space="preserve">221 </w:t>
      </w:r>
      <w:r w:rsidRPr="00584EC6">
        <w:rPr>
          <w:bCs/>
        </w:rPr>
        <w:t>субъектам МСП. По сравнению с показателями 2011 года</w:t>
      </w:r>
      <w:r w:rsidR="00836CE3" w:rsidRPr="00584EC6">
        <w:rPr>
          <w:bCs/>
        </w:rPr>
        <w:t xml:space="preserve"> количество сервисных услуг возросло на 10%, а количество субъектов МСП </w:t>
      </w:r>
      <w:proofErr w:type="gramStart"/>
      <w:r w:rsidR="00836CE3" w:rsidRPr="00584EC6">
        <w:rPr>
          <w:bCs/>
        </w:rPr>
        <w:t>на</w:t>
      </w:r>
      <w:proofErr w:type="gramEnd"/>
      <w:r w:rsidR="00836CE3" w:rsidRPr="00584EC6">
        <w:rPr>
          <w:bCs/>
        </w:rPr>
        <w:t xml:space="preserve"> снизилось на 13%.</w:t>
      </w:r>
    </w:p>
    <w:p w:rsidR="00836CE3" w:rsidRPr="00584EC6" w:rsidRDefault="00836CE3" w:rsidP="00F772BB">
      <w:pPr>
        <w:spacing w:after="0" w:line="240" w:lineRule="auto"/>
        <w:ind w:firstLine="708"/>
        <w:jc w:val="center"/>
        <w:rPr>
          <w:bCs/>
        </w:rPr>
      </w:pPr>
      <w:r w:rsidRPr="00584EC6">
        <w:rPr>
          <w:bCs/>
          <w:noProof/>
          <w:lang w:eastAsia="ru-RU"/>
        </w:rPr>
        <w:drawing>
          <wp:inline distT="0" distB="0" distL="0" distR="0">
            <wp:extent cx="3528850" cy="17496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29448C" w:rsidRPr="00584EC6" w:rsidRDefault="0029448C" w:rsidP="004E6B54">
      <w:pPr>
        <w:spacing w:after="0" w:line="240" w:lineRule="auto"/>
        <w:ind w:firstLine="708"/>
        <w:rPr>
          <w:bCs/>
        </w:rPr>
      </w:pPr>
      <w:r w:rsidRPr="00584EC6">
        <w:rPr>
          <w:bCs/>
        </w:rPr>
        <w:t xml:space="preserve">Сервисная поддержка в регионе предоставлялась с июля по декабрь месяц. Однако УПП </w:t>
      </w:r>
      <w:proofErr w:type="spellStart"/>
      <w:r w:rsidRPr="00584EC6">
        <w:rPr>
          <w:bCs/>
        </w:rPr>
        <w:t>Костанайской</w:t>
      </w:r>
      <w:proofErr w:type="spellEnd"/>
      <w:r w:rsidRPr="00584EC6">
        <w:rPr>
          <w:bCs/>
        </w:rPr>
        <w:t xml:space="preserve"> области не представил отчет за </w:t>
      </w:r>
      <w:r w:rsidRPr="00584EC6">
        <w:rPr>
          <w:b/>
        </w:rPr>
        <w:t>декабрь.</w:t>
      </w:r>
    </w:p>
    <w:p w:rsidR="00836CE3" w:rsidRPr="00584EC6" w:rsidRDefault="0029448C" w:rsidP="004E6B54">
      <w:pPr>
        <w:spacing w:after="0" w:line="240" w:lineRule="auto"/>
        <w:ind w:firstLine="708"/>
        <w:rPr>
          <w:bCs/>
        </w:rPr>
      </w:pPr>
      <w:proofErr w:type="gramStart"/>
      <w:r w:rsidRPr="00584EC6">
        <w:rPr>
          <w:bCs/>
        </w:rPr>
        <w:lastRenderedPageBreak/>
        <w:t xml:space="preserve">В </w:t>
      </w:r>
      <w:proofErr w:type="spellStart"/>
      <w:r w:rsidRPr="00584EC6">
        <w:rPr>
          <w:bCs/>
        </w:rPr>
        <w:t>организацонно</w:t>
      </w:r>
      <w:proofErr w:type="spellEnd"/>
      <w:r w:rsidR="00F772BB" w:rsidRPr="00584EC6">
        <w:rPr>
          <w:bCs/>
        </w:rPr>
        <w:t xml:space="preserve"> </w:t>
      </w:r>
      <w:r w:rsidRPr="00584EC6">
        <w:rPr>
          <w:bCs/>
        </w:rPr>
        <w:t xml:space="preserve">- правовой форме наибольшее </w:t>
      </w:r>
      <w:proofErr w:type="spellStart"/>
      <w:r w:rsidRPr="00584EC6">
        <w:rPr>
          <w:bCs/>
        </w:rPr>
        <w:t>количеситво</w:t>
      </w:r>
      <w:proofErr w:type="spellEnd"/>
      <w:r w:rsidRPr="00584EC6">
        <w:rPr>
          <w:bCs/>
        </w:rPr>
        <w:t xml:space="preserve"> услуг было оказано субъектам МСП зарегистрированных в форме ИП – 163 и в форме ТОО – 47. </w:t>
      </w:r>
      <w:proofErr w:type="gramEnd"/>
    </w:p>
    <w:p w:rsidR="0029448C" w:rsidRPr="00584EC6" w:rsidRDefault="0029448C" w:rsidP="00E866D3">
      <w:pPr>
        <w:spacing w:after="0" w:line="240" w:lineRule="auto"/>
        <w:ind w:firstLine="708"/>
        <w:jc w:val="center"/>
        <w:rPr>
          <w:bCs/>
        </w:rPr>
      </w:pPr>
      <w:r w:rsidRPr="00584EC6">
        <w:rPr>
          <w:bCs/>
          <w:noProof/>
          <w:lang w:eastAsia="ru-RU"/>
        </w:rPr>
        <w:drawing>
          <wp:inline distT="0" distB="0" distL="0" distR="0">
            <wp:extent cx="3505200" cy="2133600"/>
            <wp:effectExtent l="0" t="0" r="0" b="0"/>
            <wp:docPr id="4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836CE3" w:rsidRPr="00584EC6" w:rsidRDefault="00836CE3" w:rsidP="0029448C">
      <w:pPr>
        <w:spacing w:after="0" w:line="240" w:lineRule="auto"/>
        <w:ind w:firstLine="708"/>
        <w:rPr>
          <w:bCs/>
        </w:rPr>
      </w:pPr>
      <w:r w:rsidRPr="00584EC6">
        <w:rPr>
          <w:bCs/>
        </w:rPr>
        <w:t xml:space="preserve">В гендерном разрезе </w:t>
      </w:r>
      <w:r w:rsidR="0029448C" w:rsidRPr="00584EC6">
        <w:rPr>
          <w:bCs/>
        </w:rPr>
        <w:t xml:space="preserve">сервисные услуги были оказаны в одинаковом объеме </w:t>
      </w:r>
      <w:r w:rsidR="0029448C" w:rsidRPr="00584EC6">
        <w:rPr>
          <w:b/>
        </w:rPr>
        <w:t xml:space="preserve">110 </w:t>
      </w:r>
      <w:r w:rsidR="0029448C" w:rsidRPr="00584EC6">
        <w:rPr>
          <w:bCs/>
        </w:rPr>
        <w:t xml:space="preserve">(50%) мужчин и </w:t>
      </w:r>
      <w:r w:rsidR="0029448C" w:rsidRPr="00584EC6">
        <w:rPr>
          <w:b/>
        </w:rPr>
        <w:t>111</w:t>
      </w:r>
      <w:r w:rsidR="0029448C" w:rsidRPr="00584EC6">
        <w:rPr>
          <w:bCs/>
        </w:rPr>
        <w:t xml:space="preserve"> (50%) женщин предпринимателей. </w:t>
      </w:r>
    </w:p>
    <w:p w:rsidR="002819A7" w:rsidRPr="00584EC6" w:rsidRDefault="0029448C" w:rsidP="00E866D3">
      <w:pPr>
        <w:spacing w:after="0" w:line="240" w:lineRule="auto"/>
        <w:ind w:firstLine="708"/>
        <w:jc w:val="center"/>
        <w:rPr>
          <w:bCs/>
        </w:rPr>
      </w:pPr>
      <w:r w:rsidRPr="00584EC6">
        <w:rPr>
          <w:bCs/>
          <w:noProof/>
          <w:lang w:eastAsia="ru-RU"/>
        </w:rPr>
        <w:drawing>
          <wp:inline distT="0" distB="0" distL="0" distR="0">
            <wp:extent cx="3124800" cy="1490400"/>
            <wp:effectExtent l="19050" t="0" r="0" b="0"/>
            <wp:docPr id="4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29448C" w:rsidRPr="00584EC6" w:rsidRDefault="00E866D3" w:rsidP="00E866D3">
      <w:pPr>
        <w:spacing w:after="0" w:line="240" w:lineRule="auto"/>
        <w:ind w:firstLine="708"/>
        <w:jc w:val="both"/>
      </w:pPr>
      <w:proofErr w:type="gramStart"/>
      <w:r w:rsidRPr="00584EC6">
        <w:t>Согласно данных</w:t>
      </w:r>
      <w:proofErr w:type="gramEnd"/>
      <w:r w:rsidRPr="00584EC6">
        <w:t>, наибольшее количество</w:t>
      </w:r>
      <w:r w:rsidR="0029448C" w:rsidRPr="00584EC6">
        <w:t xml:space="preserve"> проконсультировавшихся предпринимателей приходится</w:t>
      </w:r>
      <w:r w:rsidRPr="00584EC6">
        <w:t xml:space="preserve"> на субъекты МСП</w:t>
      </w:r>
      <w:r w:rsidR="0029448C" w:rsidRPr="00584EC6">
        <w:t xml:space="preserve">, осуществляющих предпринимательскую деятельность </w:t>
      </w:r>
      <w:r w:rsidRPr="00584EC6">
        <w:t>в оптовой и розничной торговле</w:t>
      </w:r>
      <w:r w:rsidR="00325912" w:rsidRPr="00584EC6">
        <w:t xml:space="preserve"> </w:t>
      </w:r>
      <w:r w:rsidRPr="00584EC6">
        <w:t xml:space="preserve">–192 консультации. </w:t>
      </w:r>
      <w:r w:rsidR="0029448C" w:rsidRPr="00584EC6">
        <w:t xml:space="preserve">На втором месте </w:t>
      </w:r>
      <w:r w:rsidRPr="00584EC6">
        <w:t xml:space="preserve">консультации для </w:t>
      </w:r>
      <w:r w:rsidR="0029448C" w:rsidRPr="00584EC6">
        <w:t>предпринимател</w:t>
      </w:r>
      <w:r w:rsidRPr="00584EC6">
        <w:t>ей</w:t>
      </w:r>
      <w:r w:rsidR="0029448C" w:rsidRPr="00584EC6">
        <w:t xml:space="preserve">, осуществляющие деятельность </w:t>
      </w:r>
      <w:r w:rsidRPr="00584EC6">
        <w:t xml:space="preserve">в обрабатывающей промышленности – 68 услуг. </w:t>
      </w:r>
    </w:p>
    <w:p w:rsidR="002819A7" w:rsidRPr="00584EC6" w:rsidRDefault="0029448C" w:rsidP="005523BB">
      <w:pPr>
        <w:spacing w:after="0" w:line="240" w:lineRule="auto"/>
        <w:ind w:firstLine="708"/>
        <w:jc w:val="center"/>
        <w:rPr>
          <w:b/>
        </w:rPr>
      </w:pPr>
      <w:r w:rsidRPr="00584EC6">
        <w:rPr>
          <w:b/>
          <w:noProof/>
          <w:lang w:eastAsia="ru-RU"/>
        </w:rPr>
        <w:drawing>
          <wp:inline distT="0" distB="0" distL="0" distR="0">
            <wp:extent cx="2995200" cy="2815200"/>
            <wp:effectExtent l="0" t="0" r="0" b="0"/>
            <wp:docPr id="5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E866D3" w:rsidRPr="00584EC6" w:rsidRDefault="00E866D3" w:rsidP="00325912">
      <w:pPr>
        <w:spacing w:after="0" w:line="240" w:lineRule="auto"/>
        <w:ind w:firstLine="708"/>
        <w:jc w:val="both"/>
        <w:rPr>
          <w:rFonts w:eastAsia="Times New Roman"/>
          <w:color w:val="000000"/>
        </w:rPr>
      </w:pPr>
      <w:r w:rsidRPr="00584EC6">
        <w:rPr>
          <w:rFonts w:eastAsia="Times New Roman"/>
          <w:color w:val="000000"/>
        </w:rPr>
        <w:t xml:space="preserve">Сервисные услуги в регионе были оказаны следующими компаниями: </w:t>
      </w:r>
    </w:p>
    <w:p w:rsidR="00E866D3" w:rsidRPr="00584EC6" w:rsidRDefault="00E866D3" w:rsidP="00E866D3">
      <w:pPr>
        <w:spacing w:after="0" w:line="240" w:lineRule="auto"/>
        <w:jc w:val="both"/>
        <w:rPr>
          <w:color w:val="000000"/>
        </w:rPr>
      </w:pPr>
      <w:proofErr w:type="gramStart"/>
      <w:r w:rsidRPr="00584EC6">
        <w:rPr>
          <w:rFonts w:eastAsia="Times New Roman"/>
          <w:color w:val="000000"/>
        </w:rPr>
        <w:t>Компании</w:t>
      </w:r>
      <w:proofErr w:type="gramEnd"/>
      <w:r w:rsidRPr="00584EC6">
        <w:rPr>
          <w:rFonts w:eastAsia="Times New Roman"/>
          <w:color w:val="000000"/>
        </w:rPr>
        <w:t xml:space="preserve"> выигравшие тендер на предоставление услуг по сервисной поддержке предпринимателей</w:t>
      </w:r>
      <w:r w:rsidRPr="00584EC6">
        <w:rPr>
          <w:color w:val="000000"/>
        </w:rPr>
        <w:t>:</w:t>
      </w:r>
    </w:p>
    <w:p w:rsidR="009F657F" w:rsidRPr="00584EC6" w:rsidRDefault="00325912" w:rsidP="00E866D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/>
          <w:color w:val="000000"/>
        </w:rPr>
      </w:pPr>
      <w:r w:rsidRPr="00584EC6">
        <w:rPr>
          <w:rFonts w:eastAsia="Times New Roman"/>
          <w:iCs/>
        </w:rPr>
        <w:lastRenderedPageBreak/>
        <w:t>ТОО «</w:t>
      </w:r>
      <w:proofErr w:type="spellStart"/>
      <w:r w:rsidRPr="00584EC6">
        <w:rPr>
          <w:rFonts w:eastAsia="Times New Roman"/>
          <w:iCs/>
        </w:rPr>
        <w:t>БухучетПроф</w:t>
      </w:r>
      <w:proofErr w:type="spellEnd"/>
      <w:r w:rsidRPr="00584EC6">
        <w:rPr>
          <w:rFonts w:eastAsia="Times New Roman"/>
          <w:iCs/>
        </w:rPr>
        <w:t xml:space="preserve"> 2008» -</w:t>
      </w:r>
      <w:r w:rsidR="009F657F" w:rsidRPr="00584EC6">
        <w:rPr>
          <w:rFonts w:eastAsia="Times New Roman"/>
          <w:iCs/>
        </w:rPr>
        <w:t xml:space="preserve"> у</w:t>
      </w:r>
      <w:r w:rsidR="00E866D3" w:rsidRPr="00584EC6">
        <w:rPr>
          <w:rFonts w:eastAsia="Times New Roman"/>
          <w:iCs/>
          <w:color w:val="000000"/>
        </w:rPr>
        <w:t>слуги, связанные с ведением бухгалтерского и налогового учета, а также составлением статистической отчетности</w:t>
      </w:r>
      <w:r w:rsidR="00E866D3" w:rsidRPr="00584EC6">
        <w:rPr>
          <w:iCs/>
          <w:color w:val="000000"/>
        </w:rPr>
        <w:t>, о</w:t>
      </w:r>
      <w:r w:rsidR="00E866D3" w:rsidRPr="00584EC6">
        <w:rPr>
          <w:rFonts w:eastAsia="Times New Roman"/>
          <w:iCs/>
          <w:color w:val="000000"/>
        </w:rPr>
        <w:t>казание юридических услуг</w:t>
      </w:r>
      <w:r w:rsidR="00E866D3" w:rsidRPr="00584EC6">
        <w:rPr>
          <w:iCs/>
          <w:color w:val="000000"/>
        </w:rPr>
        <w:t>.</w:t>
      </w:r>
    </w:p>
    <w:p w:rsidR="00E866D3" w:rsidRPr="00584EC6" w:rsidRDefault="009F657F" w:rsidP="009F657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0"/>
        <w:jc w:val="both"/>
        <w:rPr>
          <w:color w:val="000000"/>
        </w:rPr>
      </w:pPr>
      <w:r w:rsidRPr="00584EC6">
        <w:rPr>
          <w:rFonts w:eastAsia="Times New Roman"/>
          <w:bCs/>
          <w:iCs/>
        </w:rPr>
        <w:t>ИП «</w:t>
      </w:r>
      <w:proofErr w:type="spellStart"/>
      <w:r w:rsidRPr="00584EC6">
        <w:rPr>
          <w:rFonts w:eastAsia="Times New Roman"/>
          <w:bCs/>
          <w:iCs/>
          <w:lang w:val="en-US"/>
        </w:rPr>
        <w:t>REDonBLACK</w:t>
      </w:r>
      <w:proofErr w:type="spellEnd"/>
      <w:r w:rsidRPr="00584EC6">
        <w:rPr>
          <w:rFonts w:eastAsia="Times New Roman"/>
          <w:bCs/>
          <w:iCs/>
        </w:rPr>
        <w:t xml:space="preserve">» - </w:t>
      </w:r>
      <w:r w:rsidRPr="00584EC6">
        <w:rPr>
          <w:rFonts w:eastAsia="Times New Roman"/>
          <w:iCs/>
          <w:color w:val="000000"/>
        </w:rPr>
        <w:t>к</w:t>
      </w:r>
      <w:r w:rsidR="00E866D3" w:rsidRPr="00584EC6">
        <w:rPr>
          <w:rFonts w:eastAsia="Times New Roman"/>
          <w:iCs/>
          <w:color w:val="000000"/>
        </w:rPr>
        <w:t xml:space="preserve">онсультирование и полное сопровождение всего процесса по внедрению систем менеджмента </w:t>
      </w:r>
      <w:proofErr w:type="spellStart"/>
      <w:r w:rsidR="00E866D3" w:rsidRPr="00584EC6">
        <w:rPr>
          <w:rFonts w:eastAsia="Times New Roman"/>
          <w:iCs/>
          <w:color w:val="000000"/>
        </w:rPr>
        <w:t>качества</w:t>
      </w:r>
      <w:proofErr w:type="gramStart"/>
      <w:r w:rsidR="00E866D3" w:rsidRPr="00584EC6">
        <w:rPr>
          <w:iCs/>
          <w:color w:val="000000"/>
        </w:rPr>
        <w:t>,</w:t>
      </w:r>
      <w:r w:rsidR="00E866D3" w:rsidRPr="00584EC6">
        <w:rPr>
          <w:rFonts w:eastAsia="Times New Roman"/>
          <w:iCs/>
          <w:color w:val="000000"/>
        </w:rPr>
        <w:t>у</w:t>
      </w:r>
      <w:proofErr w:type="gramEnd"/>
      <w:r w:rsidR="00E866D3" w:rsidRPr="00584EC6">
        <w:rPr>
          <w:rFonts w:eastAsia="Times New Roman"/>
          <w:iCs/>
          <w:color w:val="000000"/>
        </w:rPr>
        <w:t>слуги</w:t>
      </w:r>
      <w:proofErr w:type="spellEnd"/>
      <w:r w:rsidR="00E866D3" w:rsidRPr="00584EC6">
        <w:rPr>
          <w:rFonts w:eastAsia="Times New Roman"/>
          <w:iCs/>
          <w:color w:val="000000"/>
        </w:rPr>
        <w:t xml:space="preserve"> по вопросам маркетинга</w:t>
      </w:r>
      <w:r w:rsidR="00E866D3" w:rsidRPr="00584EC6">
        <w:rPr>
          <w:iCs/>
          <w:color w:val="000000"/>
        </w:rPr>
        <w:t>,</w:t>
      </w:r>
      <w:r w:rsidR="00130EDC">
        <w:rPr>
          <w:iCs/>
          <w:color w:val="000000"/>
        </w:rPr>
        <w:t xml:space="preserve"> </w:t>
      </w:r>
      <w:r w:rsidR="00E866D3" w:rsidRPr="00584EC6">
        <w:rPr>
          <w:rFonts w:eastAsia="Times New Roman"/>
          <w:iCs/>
          <w:color w:val="000000"/>
        </w:rPr>
        <w:t>консультации в сфере обслуживания информационных технологий</w:t>
      </w:r>
      <w:r w:rsidR="00E866D3" w:rsidRPr="00584EC6">
        <w:rPr>
          <w:iCs/>
          <w:color w:val="000000"/>
        </w:rPr>
        <w:t>,</w:t>
      </w:r>
      <w:r w:rsidR="00130EDC">
        <w:rPr>
          <w:iCs/>
          <w:color w:val="000000"/>
        </w:rPr>
        <w:t xml:space="preserve"> </w:t>
      </w:r>
      <w:r w:rsidR="00E866D3" w:rsidRPr="00584EC6">
        <w:rPr>
          <w:rFonts w:eastAsia="Times New Roman"/>
          <w:iCs/>
        </w:rPr>
        <w:t xml:space="preserve">услуги, связанные с государственными закупками, закупками национальных компаний и </w:t>
      </w:r>
      <w:proofErr w:type="spellStart"/>
      <w:r w:rsidR="00E866D3" w:rsidRPr="00584EC6">
        <w:rPr>
          <w:rFonts w:eastAsia="Times New Roman"/>
          <w:iCs/>
        </w:rPr>
        <w:t>недропользователей</w:t>
      </w:r>
      <w:proofErr w:type="spellEnd"/>
      <w:r w:rsidR="00E866D3" w:rsidRPr="00584EC6">
        <w:rPr>
          <w:rFonts w:eastAsia="Times New Roman"/>
          <w:iCs/>
          <w:color w:val="000000"/>
        </w:rPr>
        <w:t>.</w:t>
      </w:r>
    </w:p>
    <w:p w:rsidR="00864326" w:rsidRPr="00584EC6" w:rsidRDefault="009F657F" w:rsidP="0086432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0"/>
        <w:jc w:val="both"/>
        <w:rPr>
          <w:bCs/>
          <w:color w:val="000000"/>
        </w:rPr>
      </w:pPr>
      <w:r w:rsidRPr="00584EC6">
        <w:rPr>
          <w:rFonts w:eastAsia="Times New Roman"/>
          <w:bCs/>
          <w:iCs/>
        </w:rPr>
        <w:t>ТОО «Казахстанская юридическая экспертная компания»-</w:t>
      </w:r>
      <w:r w:rsidRPr="00584EC6">
        <w:rPr>
          <w:rFonts w:eastAsia="Times New Roman"/>
          <w:iCs/>
        </w:rPr>
        <w:t>у</w:t>
      </w:r>
      <w:r w:rsidR="00E866D3" w:rsidRPr="00584EC6">
        <w:rPr>
          <w:rFonts w:eastAsia="Times New Roman"/>
          <w:iCs/>
        </w:rPr>
        <w:t>слуги по таможенным процедурам</w:t>
      </w:r>
      <w:proofErr w:type="gramStart"/>
      <w:r w:rsidR="00E866D3" w:rsidRPr="00584EC6">
        <w:rPr>
          <w:rFonts w:eastAsia="Times New Roman"/>
          <w:i/>
        </w:rPr>
        <w:t>.</w:t>
      </w:r>
      <w:r w:rsidR="00E866D3" w:rsidRPr="00584EC6">
        <w:t>Д</w:t>
      </w:r>
      <w:proofErr w:type="gramEnd"/>
      <w:r w:rsidR="00E866D3" w:rsidRPr="00584EC6">
        <w:t xml:space="preserve">анная компания сервисные услуги не предоставляла. Идут судебные разбирательства с УПП по </w:t>
      </w:r>
      <w:proofErr w:type="spellStart"/>
      <w:r w:rsidR="00E866D3" w:rsidRPr="00584EC6">
        <w:t>Костанайской</w:t>
      </w:r>
      <w:proofErr w:type="spellEnd"/>
      <w:r w:rsidR="00E866D3" w:rsidRPr="00584EC6">
        <w:t xml:space="preserve"> области.</w:t>
      </w:r>
    </w:p>
    <w:p w:rsidR="00864326" w:rsidRPr="00584EC6" w:rsidRDefault="00E866D3" w:rsidP="00864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</w:rPr>
      </w:pPr>
      <w:r w:rsidRPr="00584EC6">
        <w:t>Наибольшее количество вопросов по ведению п</w:t>
      </w:r>
      <w:r w:rsidR="00325912" w:rsidRPr="00584EC6">
        <w:t>редпринимательской деятельности</w:t>
      </w:r>
      <w:r w:rsidRPr="00584EC6">
        <w:t xml:space="preserve"> возникли у СЧП в части бу</w:t>
      </w:r>
      <w:r w:rsidR="00864326" w:rsidRPr="00584EC6">
        <w:t xml:space="preserve">хгалтерского и налогового учёта – </w:t>
      </w:r>
      <w:r w:rsidR="00864326" w:rsidRPr="00584EC6">
        <w:rPr>
          <w:b/>
          <w:bCs/>
        </w:rPr>
        <w:t xml:space="preserve">205 </w:t>
      </w:r>
      <w:r w:rsidR="00864326" w:rsidRPr="00584EC6">
        <w:t xml:space="preserve">услуг. На втором месте </w:t>
      </w:r>
      <w:r w:rsidRPr="00584EC6">
        <w:t>юридические услуги</w:t>
      </w:r>
      <w:r w:rsidR="00864326" w:rsidRPr="00584EC6">
        <w:t xml:space="preserve"> – </w:t>
      </w:r>
      <w:r w:rsidR="00864326" w:rsidRPr="00584EC6">
        <w:rPr>
          <w:b/>
          <w:bCs/>
        </w:rPr>
        <w:t>131</w:t>
      </w:r>
      <w:r w:rsidR="00864326" w:rsidRPr="00584EC6">
        <w:t xml:space="preserve"> услуга</w:t>
      </w:r>
      <w:r w:rsidRPr="00584EC6">
        <w:t xml:space="preserve">. Исходя из полученных данных, превалирующее значение для СЧП имеют эти два вида сервисных услуг. </w:t>
      </w:r>
      <w:r w:rsidR="00864326" w:rsidRPr="00584EC6">
        <w:rPr>
          <w:rFonts w:eastAsia="Times New Roman"/>
        </w:rPr>
        <w:t xml:space="preserve">Услуги по вопросам таможенных процедур не предоставлялись. </w:t>
      </w:r>
    </w:p>
    <w:p w:rsidR="00E866D3" w:rsidRPr="00584EC6" w:rsidRDefault="00E866D3" w:rsidP="009F657F">
      <w:pPr>
        <w:spacing w:after="0" w:line="240" w:lineRule="auto"/>
        <w:ind w:firstLine="708"/>
        <w:jc w:val="both"/>
      </w:pPr>
      <w:r w:rsidRPr="00584EC6">
        <w:t>Вопросы возникают в части правомерности проведения проверок государственными контролирующими органами, а также правильное оформление актов проверок со стороны СЧП.</w:t>
      </w:r>
    </w:p>
    <w:p w:rsidR="000E162C" w:rsidRPr="00584EC6" w:rsidRDefault="00864326" w:rsidP="009F657F">
      <w:pPr>
        <w:spacing w:after="0" w:line="240" w:lineRule="auto"/>
        <w:ind w:firstLine="708"/>
        <w:jc w:val="center"/>
        <w:rPr>
          <w:b/>
        </w:rPr>
      </w:pPr>
      <w:r w:rsidRPr="00584EC6">
        <w:rPr>
          <w:b/>
          <w:noProof/>
          <w:lang w:eastAsia="ru-RU"/>
        </w:rPr>
        <w:drawing>
          <wp:inline distT="0" distB="0" distL="0" distR="0">
            <wp:extent cx="2692800" cy="1807200"/>
            <wp:effectExtent l="0" t="0" r="0" b="0"/>
            <wp:docPr id="8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4E6B54" w:rsidRPr="00584EC6" w:rsidRDefault="004E6B54" w:rsidP="004E6B54">
      <w:pPr>
        <w:spacing w:after="0" w:line="240" w:lineRule="auto"/>
        <w:ind w:firstLine="708"/>
        <w:rPr>
          <w:b/>
        </w:rPr>
      </w:pPr>
      <w:proofErr w:type="spellStart"/>
      <w:r w:rsidRPr="00584EC6">
        <w:rPr>
          <w:b/>
        </w:rPr>
        <w:t>Кызылординская</w:t>
      </w:r>
      <w:proofErr w:type="spellEnd"/>
      <w:r w:rsidRPr="00584EC6">
        <w:rPr>
          <w:b/>
        </w:rPr>
        <w:t xml:space="preserve"> область</w:t>
      </w:r>
    </w:p>
    <w:p w:rsidR="004E6B54" w:rsidRPr="00584EC6" w:rsidRDefault="004E6B54" w:rsidP="00325912">
      <w:pPr>
        <w:spacing w:after="0" w:line="240" w:lineRule="auto"/>
        <w:ind w:firstLine="567"/>
        <w:jc w:val="both"/>
      </w:pPr>
      <w:r w:rsidRPr="00584EC6">
        <w:t xml:space="preserve">В рамках реализации компонента «Сервисная поддержкаведения действующего бизнеса было оказано </w:t>
      </w:r>
      <w:r w:rsidRPr="00584EC6">
        <w:rPr>
          <w:b/>
        </w:rPr>
        <w:t xml:space="preserve">1231 </w:t>
      </w:r>
      <w:r w:rsidRPr="00584EC6">
        <w:t xml:space="preserve">сервисных услуг </w:t>
      </w:r>
      <w:r w:rsidRPr="00584EC6">
        <w:rPr>
          <w:b/>
        </w:rPr>
        <w:t xml:space="preserve">1231 </w:t>
      </w:r>
      <w:r w:rsidRPr="00584EC6">
        <w:t>субъектам МСП.</w:t>
      </w:r>
    </w:p>
    <w:p w:rsidR="004E6B54" w:rsidRPr="00584EC6" w:rsidRDefault="004E6B54" w:rsidP="00325912">
      <w:pPr>
        <w:spacing w:after="0" w:line="240" w:lineRule="auto"/>
        <w:ind w:firstLine="567"/>
        <w:jc w:val="both"/>
      </w:pPr>
      <w:r w:rsidRPr="00584EC6">
        <w:t>По сравнению с показателями 2011 года количест</w:t>
      </w:r>
      <w:r w:rsidR="007F7650" w:rsidRPr="00584EC6">
        <w:t>во сервисных услуг возросло на 78%, а количество субъектов МСП на 82%.</w:t>
      </w:r>
    </w:p>
    <w:p w:rsidR="004E6B54" w:rsidRPr="00584EC6" w:rsidRDefault="007F7650" w:rsidP="007F7650">
      <w:pPr>
        <w:spacing w:after="0"/>
        <w:ind w:firstLine="567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643200" cy="1900800"/>
            <wp:effectExtent l="0" t="0" r="0" b="0"/>
            <wp:docPr id="6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4E6B54" w:rsidRPr="00584EC6" w:rsidRDefault="004E6B54" w:rsidP="00325912">
      <w:pPr>
        <w:spacing w:after="0" w:line="240" w:lineRule="auto"/>
        <w:ind w:firstLine="709"/>
        <w:jc w:val="both"/>
      </w:pPr>
      <w:r w:rsidRPr="00584EC6">
        <w:t>Сервисная поддержка в регионе предоставлялась</w:t>
      </w:r>
      <w:r w:rsidR="007F7650" w:rsidRPr="00584EC6">
        <w:t xml:space="preserve"> с июля по декабрь месяцы т.г.</w:t>
      </w:r>
    </w:p>
    <w:p w:rsidR="004E6B54" w:rsidRPr="00584EC6" w:rsidRDefault="004E6B54" w:rsidP="00325912">
      <w:pPr>
        <w:spacing w:after="0" w:line="240" w:lineRule="auto"/>
        <w:ind w:firstLine="709"/>
        <w:jc w:val="both"/>
      </w:pPr>
      <w:r w:rsidRPr="00584EC6">
        <w:t xml:space="preserve">В разрезе организационно - правовой формы, представителям ТОО  были оказаны специализированные услуги по 355 заявкам, индивидуальным </w:t>
      </w:r>
      <w:r w:rsidRPr="00584EC6">
        <w:lastRenderedPageBreak/>
        <w:t>предпринимателям по 786 заявкам</w:t>
      </w:r>
      <w:r w:rsidR="00325912" w:rsidRPr="00584EC6">
        <w:t>,</w:t>
      </w:r>
      <w:r w:rsidRPr="00584EC6">
        <w:t xml:space="preserve"> представителям крестьянских хозяйств по</w:t>
      </w:r>
      <w:r w:rsidR="00E25B3F" w:rsidRPr="00584EC6">
        <w:t xml:space="preserve"> </w:t>
      </w:r>
      <w:r w:rsidRPr="00584EC6">
        <w:t>62</w:t>
      </w:r>
      <w:r w:rsidR="00E25B3F" w:rsidRPr="00584EC6">
        <w:t xml:space="preserve"> </w:t>
      </w:r>
      <w:r w:rsidRPr="00584EC6">
        <w:t>заявкам и другим формам по 28 заявкам.</w:t>
      </w:r>
    </w:p>
    <w:p w:rsidR="00346A15" w:rsidRPr="00584EC6" w:rsidRDefault="007F7650" w:rsidP="00331CC0">
      <w:pPr>
        <w:spacing w:after="0" w:line="240" w:lineRule="auto"/>
        <w:ind w:firstLine="708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592800" cy="2368800"/>
            <wp:effectExtent l="0" t="0" r="0" b="0"/>
            <wp:docPr id="6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346A15" w:rsidRPr="00584EC6" w:rsidRDefault="00346A15" w:rsidP="00331CC0">
      <w:pPr>
        <w:spacing w:after="0" w:line="240" w:lineRule="auto"/>
        <w:ind w:firstLine="403"/>
        <w:jc w:val="both"/>
        <w:rPr>
          <w:b/>
        </w:rPr>
      </w:pPr>
      <w:r w:rsidRPr="00584EC6">
        <w:t xml:space="preserve">Общее количество женщин получивших специализированные услуги в рамках данного компонента составило </w:t>
      </w:r>
      <w:r w:rsidRPr="00584EC6">
        <w:rPr>
          <w:b/>
        </w:rPr>
        <w:t>603</w:t>
      </w:r>
      <w:r w:rsidR="00325912" w:rsidRPr="00584EC6">
        <w:rPr>
          <w:b/>
        </w:rPr>
        <w:t xml:space="preserve"> </w:t>
      </w:r>
      <w:r w:rsidRPr="00584EC6">
        <w:t xml:space="preserve">человек, мужчин – </w:t>
      </w:r>
      <w:r w:rsidRPr="00584EC6">
        <w:rPr>
          <w:b/>
        </w:rPr>
        <w:t>628.</w:t>
      </w:r>
    </w:p>
    <w:p w:rsidR="00331CC0" w:rsidRPr="00584EC6" w:rsidRDefault="00331CC0" w:rsidP="00331CC0">
      <w:pPr>
        <w:spacing w:after="0" w:line="240" w:lineRule="auto"/>
        <w:ind w:firstLine="567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2671200" cy="1598400"/>
            <wp:effectExtent l="0" t="0" r="0" b="0"/>
            <wp:docPr id="6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346A15" w:rsidRPr="00584EC6" w:rsidRDefault="00346A15" w:rsidP="00331CC0">
      <w:pPr>
        <w:spacing w:after="0" w:line="240" w:lineRule="auto"/>
        <w:ind w:firstLine="567"/>
        <w:jc w:val="both"/>
      </w:pPr>
      <w:r w:rsidRPr="00584EC6">
        <w:t xml:space="preserve">В разрезе отраслевой структуры наибольшее количество представленных услуг субъектам МСБ занимает обрабатывающая промышленность - </w:t>
      </w:r>
      <w:r w:rsidRPr="00584EC6">
        <w:rPr>
          <w:b/>
        </w:rPr>
        <w:t>609</w:t>
      </w:r>
      <w:r w:rsidRPr="00584EC6">
        <w:t xml:space="preserve"> услуг, на второй позиции оптовая и розничная торговля - </w:t>
      </w:r>
      <w:r w:rsidRPr="00584EC6">
        <w:rPr>
          <w:b/>
        </w:rPr>
        <w:t>172</w:t>
      </w:r>
      <w:r w:rsidRPr="00584EC6">
        <w:t xml:space="preserve"> услуг и прочие услуги - </w:t>
      </w:r>
      <w:r w:rsidRPr="00584EC6">
        <w:rPr>
          <w:b/>
        </w:rPr>
        <w:t>183</w:t>
      </w:r>
      <w:r w:rsidRPr="00584EC6">
        <w:t xml:space="preserve"> услуг.</w:t>
      </w:r>
    </w:p>
    <w:p w:rsidR="00346A15" w:rsidRPr="00584EC6" w:rsidRDefault="00346A15" w:rsidP="00346A15">
      <w:pPr>
        <w:spacing w:after="0" w:line="240" w:lineRule="auto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409950" cy="283845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194219" w:rsidRPr="00584EC6" w:rsidRDefault="00194219" w:rsidP="00194219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</w:pPr>
      <w:r w:rsidRPr="00584EC6">
        <w:t xml:space="preserve">Сервисная поддержка по области начала предоставляться с 01.07.2012 г. следующими Сервисными компаниями: </w:t>
      </w:r>
    </w:p>
    <w:p w:rsidR="00194219" w:rsidRPr="00584EC6" w:rsidRDefault="00194219" w:rsidP="00194219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</w:pPr>
      <w:r w:rsidRPr="00584EC6">
        <w:t>1) ИП «</w:t>
      </w:r>
      <w:proofErr w:type="spellStart"/>
      <w:r w:rsidRPr="00584EC6">
        <w:t>Кунакбаева</w:t>
      </w:r>
      <w:proofErr w:type="spellEnd"/>
      <w:r w:rsidRPr="00584EC6">
        <w:t>»;</w:t>
      </w:r>
    </w:p>
    <w:p w:rsidR="00194219" w:rsidRPr="00584EC6" w:rsidRDefault="00194219" w:rsidP="00194219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</w:pPr>
      <w:r w:rsidRPr="00584EC6">
        <w:t xml:space="preserve">2) Торгово-промышленная палата </w:t>
      </w:r>
      <w:proofErr w:type="spellStart"/>
      <w:r w:rsidRPr="00584EC6">
        <w:t>Кызылординской</w:t>
      </w:r>
      <w:proofErr w:type="spellEnd"/>
      <w:r w:rsidRPr="00584EC6">
        <w:t xml:space="preserve"> области;</w:t>
      </w:r>
    </w:p>
    <w:p w:rsidR="00194219" w:rsidRPr="00584EC6" w:rsidRDefault="00194219" w:rsidP="00194219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3"/>
        <w:jc w:val="both"/>
      </w:pPr>
      <w:r w:rsidRPr="00584EC6">
        <w:t xml:space="preserve">3) Ассоциация </w:t>
      </w:r>
      <w:proofErr w:type="spellStart"/>
      <w:r w:rsidRPr="00584EC6">
        <w:t>Кызылординских</w:t>
      </w:r>
      <w:proofErr w:type="spellEnd"/>
      <w:r w:rsidRPr="00584EC6">
        <w:t xml:space="preserve"> предпринимателей;</w:t>
      </w:r>
    </w:p>
    <w:p w:rsidR="00194219" w:rsidRPr="00584EC6" w:rsidRDefault="00194219" w:rsidP="00194219">
      <w:pPr>
        <w:spacing w:after="0" w:line="240" w:lineRule="auto"/>
        <w:ind w:firstLine="703"/>
      </w:pPr>
      <w:r w:rsidRPr="00584EC6">
        <w:lastRenderedPageBreak/>
        <w:t>4) ТОО «Құрылыс-Заңқызметі».</w:t>
      </w:r>
    </w:p>
    <w:p w:rsidR="00DF0B4A" w:rsidRPr="00584EC6" w:rsidRDefault="00740FE3" w:rsidP="00F117A3">
      <w:pPr>
        <w:spacing w:after="0" w:line="240" w:lineRule="auto"/>
        <w:jc w:val="both"/>
      </w:pPr>
      <w:r w:rsidRPr="00584EC6">
        <w:rPr>
          <w:b/>
          <w:lang w:val="kk-KZ"/>
        </w:rPr>
        <w:tab/>
      </w:r>
      <w:r w:rsidR="00DF0B4A" w:rsidRPr="00584EC6">
        <w:rPr>
          <w:lang w:val="kk-KZ"/>
        </w:rPr>
        <w:t xml:space="preserve">Наибольшее количество сервисных услуг было оказано по вопросам маркетинга </w:t>
      </w:r>
      <w:r w:rsidR="00DF0B4A" w:rsidRPr="00584EC6">
        <w:t>Ассоциацией</w:t>
      </w:r>
      <w:r w:rsidR="00130EDC">
        <w:t xml:space="preserve"> </w:t>
      </w:r>
      <w:proofErr w:type="spellStart"/>
      <w:r w:rsidR="00DF0B4A" w:rsidRPr="00584EC6">
        <w:t>Кызылординских</w:t>
      </w:r>
      <w:proofErr w:type="spellEnd"/>
      <w:r w:rsidR="00DF0B4A" w:rsidRPr="00584EC6">
        <w:t xml:space="preserve"> предпринимателей – 558 консультаций</w:t>
      </w:r>
      <w:r w:rsidR="009C4A4A" w:rsidRPr="00584EC6">
        <w:t xml:space="preserve"> 278 предпринимателям</w:t>
      </w:r>
      <w:r w:rsidR="00F117A3" w:rsidRPr="00584EC6">
        <w:t>. При этом</w:t>
      </w:r>
      <w:proofErr w:type="gramStart"/>
      <w:r w:rsidR="00F117A3" w:rsidRPr="00584EC6">
        <w:t>,</w:t>
      </w:r>
      <w:proofErr w:type="gramEnd"/>
      <w:r w:rsidR="00DF0B4A" w:rsidRPr="00584EC6">
        <w:t xml:space="preserve"> наиболее распространенные виды консультаций по </w:t>
      </w:r>
      <w:r w:rsidR="009C4A4A" w:rsidRPr="00584EC6">
        <w:t>подготовк</w:t>
      </w:r>
      <w:r w:rsidR="00DF0B4A" w:rsidRPr="00584EC6">
        <w:t>е бизнес-планов</w:t>
      </w:r>
      <w:r w:rsidR="009C4A4A" w:rsidRPr="00584EC6">
        <w:t xml:space="preserve"> и разработка бизнес-планов. </w:t>
      </w:r>
      <w:proofErr w:type="gramStart"/>
      <w:r w:rsidR="009C4A4A" w:rsidRPr="00584EC6">
        <w:t xml:space="preserve">По результатам оказания сервисной поддержки из 278 субъектов </w:t>
      </w:r>
      <w:r w:rsidR="00F117A3" w:rsidRPr="00584EC6">
        <w:t xml:space="preserve">МСП </w:t>
      </w:r>
      <w:r w:rsidR="009C4A4A" w:rsidRPr="00584EC6">
        <w:t xml:space="preserve">27 предпринимателей приняли решение </w:t>
      </w:r>
      <w:r w:rsidR="00F117A3" w:rsidRPr="00584EC6">
        <w:t xml:space="preserve">участвовать </w:t>
      </w:r>
      <w:r w:rsidR="005A6A09" w:rsidRPr="00584EC6">
        <w:t>в программе</w:t>
      </w:r>
      <w:r w:rsidR="009C4A4A" w:rsidRPr="00584EC6">
        <w:t xml:space="preserve"> «Дорожная карта бизнеса 2020» и были составлены бизнес-планы, 4 компании из проконсультированных получили специализированные услуги, которые позволили существенно откорректировать имею</w:t>
      </w:r>
      <w:r w:rsidR="00F117A3" w:rsidRPr="00584EC6">
        <w:t>щиеся маркетинговые планы.</w:t>
      </w:r>
      <w:proofErr w:type="gramEnd"/>
    </w:p>
    <w:p w:rsidR="004E6B54" w:rsidRPr="00584EC6" w:rsidRDefault="00DF0B4A" w:rsidP="00DF0B4A">
      <w:pPr>
        <w:spacing w:after="0" w:line="240" w:lineRule="auto"/>
        <w:jc w:val="center"/>
        <w:rPr>
          <w:b/>
        </w:rPr>
      </w:pPr>
      <w:r w:rsidRPr="00584EC6">
        <w:rPr>
          <w:noProof/>
          <w:lang w:eastAsia="ru-RU"/>
        </w:rPr>
        <w:drawing>
          <wp:inline distT="0" distB="0" distL="0" distR="0">
            <wp:extent cx="2952750" cy="2162175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25912" w:rsidRPr="00584EC6" w:rsidRDefault="008548DE" w:rsidP="008548DE">
      <w:pPr>
        <w:spacing w:after="0" w:line="240" w:lineRule="auto"/>
        <w:ind w:firstLine="709"/>
        <w:jc w:val="both"/>
      </w:pPr>
      <w:r w:rsidRPr="00584EC6">
        <w:t>Наибольшим спросом пользовались услуги сервисной компании ИП «</w:t>
      </w:r>
      <w:proofErr w:type="spellStart"/>
      <w:r w:rsidRPr="00584EC6">
        <w:t>Кунакбаева</w:t>
      </w:r>
      <w:proofErr w:type="spellEnd"/>
      <w:r w:rsidRPr="00584EC6">
        <w:t xml:space="preserve">», которое оказывало услуги по </w:t>
      </w:r>
      <w:proofErr w:type="gramStart"/>
      <w:r w:rsidRPr="00584EC6">
        <w:rPr>
          <w:lang w:val="kk-KZ"/>
        </w:rPr>
        <w:t>по</w:t>
      </w:r>
      <w:proofErr w:type="gramEnd"/>
      <w:r w:rsidRPr="00584EC6">
        <w:rPr>
          <w:lang w:val="kk-KZ"/>
        </w:rPr>
        <w:t xml:space="preserve"> ведению бухгалтерского и налогового учета, а также по составлению статистической отчетности. За отчетный период по этому виду услуг было оказано – 544 консультации и за сервисной </w:t>
      </w:r>
      <w:r w:rsidRPr="00584EC6">
        <w:rPr>
          <w:bCs/>
          <w:lang w:val="kk-KZ"/>
        </w:rPr>
        <w:t>поддержкой обратились 272</w:t>
      </w:r>
      <w:r w:rsidR="00130EDC">
        <w:rPr>
          <w:bCs/>
          <w:lang w:val="kk-KZ"/>
        </w:rPr>
        <w:t xml:space="preserve"> </w:t>
      </w:r>
      <w:r w:rsidRPr="00584EC6">
        <w:t>предпринимателя области.</w:t>
      </w:r>
    </w:p>
    <w:p w:rsidR="008548DE" w:rsidRPr="00584EC6" w:rsidRDefault="008548DE" w:rsidP="008548DE">
      <w:pPr>
        <w:spacing w:after="0" w:line="240" w:lineRule="auto"/>
        <w:ind w:firstLine="709"/>
        <w:jc w:val="both"/>
      </w:pPr>
      <w:r w:rsidRPr="00584EC6">
        <w:t xml:space="preserve">Предприниматели получили полноценные консультации по сдаче бухгалтерской и налоговой отчетности, разработке учетной политики предприятия, подготовка платежного поручения в банки и прочие услуги.  </w:t>
      </w:r>
    </w:p>
    <w:p w:rsidR="008548DE" w:rsidRPr="00584EC6" w:rsidRDefault="00325912" w:rsidP="00362980">
      <w:pPr>
        <w:spacing w:after="0" w:line="240" w:lineRule="auto"/>
        <w:ind w:firstLine="709"/>
        <w:jc w:val="both"/>
        <w:rPr>
          <w:iCs/>
        </w:rPr>
      </w:pPr>
      <w:r w:rsidRPr="00584EC6">
        <w:rPr>
          <w:iCs/>
          <w:lang w:val="kk-KZ"/>
        </w:rPr>
        <w:t>Сервисная компания ТОО «</w:t>
      </w:r>
      <w:r w:rsidR="008548DE" w:rsidRPr="00584EC6">
        <w:rPr>
          <w:iCs/>
          <w:lang w:val="kk-KZ"/>
        </w:rPr>
        <w:t xml:space="preserve">Құрылыс –Заң қызметі» оказала услуги по юридическим вопросам в общем объеме </w:t>
      </w:r>
      <w:r w:rsidR="00362980" w:rsidRPr="00584EC6">
        <w:rPr>
          <w:iCs/>
          <w:lang w:val="kk-KZ"/>
        </w:rPr>
        <w:t xml:space="preserve">494 услуги 248 субъектам МСП, из них наиболее распространные виды консультаций были связаны с </w:t>
      </w:r>
      <w:r w:rsidR="00362980" w:rsidRPr="00584EC6">
        <w:rPr>
          <w:iCs/>
        </w:rPr>
        <w:t>подготовкой документов и заключением договоров, подготовка документов к кредитованию и консультации в области гражданского и трудового права.</w:t>
      </w:r>
    </w:p>
    <w:p w:rsidR="004A2EF6" w:rsidRPr="00584EC6" w:rsidRDefault="004A2EF6" w:rsidP="00362980">
      <w:pPr>
        <w:spacing w:after="0" w:line="240" w:lineRule="auto"/>
        <w:ind w:firstLine="709"/>
        <w:jc w:val="both"/>
        <w:rPr>
          <w:iCs/>
        </w:rPr>
      </w:pPr>
    </w:p>
    <w:p w:rsidR="008548DE" w:rsidRPr="00584EC6" w:rsidRDefault="004A2EF6" w:rsidP="00DF0B4A">
      <w:pPr>
        <w:spacing w:after="0" w:line="240" w:lineRule="auto"/>
        <w:jc w:val="center"/>
        <w:rPr>
          <w:b/>
        </w:rPr>
      </w:pPr>
      <w:r w:rsidRPr="00584EC6">
        <w:rPr>
          <w:b/>
          <w:noProof/>
          <w:lang w:eastAsia="ru-RU"/>
        </w:rPr>
        <w:lastRenderedPageBreak/>
        <w:drawing>
          <wp:inline distT="0" distB="0" distL="0" distR="0">
            <wp:extent cx="3790950" cy="3343275"/>
            <wp:effectExtent l="19050" t="0" r="0" b="0"/>
            <wp:docPr id="6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5A6A09" w:rsidRPr="00584EC6" w:rsidRDefault="008E74D0" w:rsidP="008E74D0">
      <w:pPr>
        <w:spacing w:after="0" w:line="240" w:lineRule="auto"/>
        <w:ind w:firstLine="708"/>
        <w:jc w:val="both"/>
      </w:pPr>
      <w:r w:rsidRPr="00584EC6">
        <w:rPr>
          <w:bCs/>
        </w:rPr>
        <w:t>Наибольшее количество сервисных услуг в общем объеме за отчетный период было оказано сервисными компаниями: ИП «</w:t>
      </w:r>
      <w:proofErr w:type="spellStart"/>
      <w:r w:rsidRPr="00584EC6">
        <w:rPr>
          <w:bCs/>
        </w:rPr>
        <w:t>Кунакбаева</w:t>
      </w:r>
      <w:proofErr w:type="spellEnd"/>
      <w:r w:rsidRPr="00584EC6">
        <w:rPr>
          <w:bCs/>
        </w:rPr>
        <w:t>» - 794 консультации и «</w:t>
      </w:r>
      <w:r w:rsidRPr="00584EC6">
        <w:t xml:space="preserve">Ассоциацией </w:t>
      </w:r>
      <w:proofErr w:type="spellStart"/>
      <w:r w:rsidRPr="00584EC6">
        <w:t>Кызылординских</w:t>
      </w:r>
      <w:proofErr w:type="spellEnd"/>
      <w:r w:rsidRPr="00584EC6">
        <w:t xml:space="preserve"> предпринимателей» - 698 консультаций.</w:t>
      </w:r>
    </w:p>
    <w:p w:rsidR="008E74D0" w:rsidRPr="00584EC6" w:rsidRDefault="008E74D0" w:rsidP="008E74D0">
      <w:pPr>
        <w:spacing w:after="0" w:line="240" w:lineRule="auto"/>
        <w:ind w:firstLine="708"/>
        <w:jc w:val="both"/>
        <w:rPr>
          <w:b/>
          <w:bCs/>
        </w:rPr>
      </w:pPr>
      <w:proofErr w:type="spellStart"/>
      <w:r w:rsidRPr="00584EC6">
        <w:rPr>
          <w:b/>
          <w:bCs/>
        </w:rPr>
        <w:t>Мангистауская</w:t>
      </w:r>
      <w:proofErr w:type="spellEnd"/>
      <w:r w:rsidRPr="00584EC6">
        <w:rPr>
          <w:b/>
          <w:bCs/>
        </w:rPr>
        <w:t xml:space="preserve"> область</w:t>
      </w:r>
    </w:p>
    <w:p w:rsidR="008E74D0" w:rsidRPr="00584EC6" w:rsidRDefault="008E74D0" w:rsidP="008E74D0">
      <w:pPr>
        <w:spacing w:after="0" w:line="240" w:lineRule="auto"/>
        <w:ind w:firstLine="708"/>
        <w:jc w:val="both"/>
      </w:pPr>
      <w:r w:rsidRPr="00584EC6">
        <w:t xml:space="preserve">В 2012 году </w:t>
      </w:r>
      <w:r w:rsidR="00D91E75" w:rsidRPr="00584EC6">
        <w:t xml:space="preserve">сервисная поддержка была оказана в объеме </w:t>
      </w:r>
      <w:r w:rsidR="00D91E75" w:rsidRPr="00584EC6">
        <w:rPr>
          <w:b/>
          <w:bCs/>
        </w:rPr>
        <w:t xml:space="preserve">760 </w:t>
      </w:r>
      <w:r w:rsidR="00D91E75" w:rsidRPr="00584EC6">
        <w:t xml:space="preserve">услуг </w:t>
      </w:r>
      <w:r w:rsidR="00D91E75" w:rsidRPr="00584EC6">
        <w:rPr>
          <w:b/>
          <w:bCs/>
        </w:rPr>
        <w:t xml:space="preserve">183 </w:t>
      </w:r>
      <w:r w:rsidR="00D91E75" w:rsidRPr="00584EC6">
        <w:t xml:space="preserve">субъектам МСП. По сравнению с показателями 2011 года количество сервисных услуг возросло на </w:t>
      </w:r>
      <w:r w:rsidR="00CF36A3" w:rsidRPr="00584EC6">
        <w:t>59%, а количество субъектов МСП снизилось на 2%.</w:t>
      </w:r>
    </w:p>
    <w:p w:rsidR="00D91E75" w:rsidRPr="00584EC6" w:rsidRDefault="00D91E75" w:rsidP="00D91E75">
      <w:pPr>
        <w:spacing w:after="0" w:line="240" w:lineRule="auto"/>
        <w:ind w:firstLine="708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499200" cy="2167200"/>
            <wp:effectExtent l="0" t="0" r="6000" b="0"/>
            <wp:docPr id="6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CF36A3" w:rsidRPr="00584EC6" w:rsidRDefault="00CF36A3" w:rsidP="00CF36A3">
      <w:pPr>
        <w:spacing w:after="0" w:line="240" w:lineRule="auto"/>
        <w:ind w:firstLine="708"/>
        <w:jc w:val="both"/>
      </w:pPr>
      <w:r w:rsidRPr="00584EC6">
        <w:t>Сервисная поддержка в регионе предоставляется в течени</w:t>
      </w:r>
      <w:proofErr w:type="gramStart"/>
      <w:r w:rsidRPr="00584EC6">
        <w:t>и</w:t>
      </w:r>
      <w:proofErr w:type="gramEnd"/>
      <w:r w:rsidRPr="00584EC6">
        <w:t xml:space="preserve"> 3 месяцев: сентября по ноябрь месяц включительно. В </w:t>
      </w:r>
      <w:r w:rsidRPr="00584EC6">
        <w:rPr>
          <w:b/>
          <w:bCs/>
        </w:rPr>
        <w:t>декабре</w:t>
      </w:r>
      <w:r w:rsidRPr="00584EC6">
        <w:t xml:space="preserve"> сервисные услуги не предоставлялись.</w:t>
      </w:r>
    </w:p>
    <w:p w:rsidR="00CB3A1F" w:rsidRPr="00584EC6" w:rsidRDefault="00CB3A1F" w:rsidP="00CF36A3">
      <w:pPr>
        <w:spacing w:after="0" w:line="240" w:lineRule="auto"/>
        <w:ind w:firstLine="708"/>
        <w:jc w:val="both"/>
      </w:pPr>
      <w:r w:rsidRPr="00584EC6">
        <w:t xml:space="preserve">В организационно-правовой форме из 183 субъектов МСП, получивших сервисную поддержку наибольшее количество приходится на </w:t>
      </w:r>
      <w:proofErr w:type="gramStart"/>
      <w:r w:rsidRPr="00584EC6">
        <w:t>предпринимателей</w:t>
      </w:r>
      <w:proofErr w:type="gramEnd"/>
      <w:r w:rsidRPr="00584EC6">
        <w:t xml:space="preserve"> зарегистрировавшихся в форме ИП- </w:t>
      </w:r>
      <w:r w:rsidRPr="00584EC6">
        <w:rPr>
          <w:b/>
          <w:bCs/>
        </w:rPr>
        <w:t>153</w:t>
      </w:r>
      <w:r w:rsidRPr="00584EC6">
        <w:t>.</w:t>
      </w:r>
    </w:p>
    <w:p w:rsidR="00CF36A3" w:rsidRPr="00584EC6" w:rsidRDefault="00CF36A3" w:rsidP="00CB3A1F">
      <w:pPr>
        <w:spacing w:after="0" w:line="240" w:lineRule="auto"/>
        <w:ind w:firstLine="708"/>
        <w:jc w:val="center"/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2642400" cy="1764000"/>
            <wp:effectExtent l="19050" t="0" r="0" b="0"/>
            <wp:docPr id="6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CB3A1F" w:rsidRPr="00584EC6" w:rsidRDefault="00CB3A1F" w:rsidP="00CB3A1F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 xml:space="preserve">В гендерном разрезе количество женщин и мужчин предпринимателей в сравнительно одинаковом объеме: мужчин </w:t>
      </w:r>
      <w:r w:rsidRPr="00584EC6">
        <w:rPr>
          <w:b/>
          <w:bCs/>
        </w:rPr>
        <w:t>91</w:t>
      </w:r>
      <w:r w:rsidRPr="00584EC6">
        <w:t xml:space="preserve">, а женщин </w:t>
      </w:r>
      <w:r w:rsidRPr="00584EC6">
        <w:rPr>
          <w:b/>
          <w:bCs/>
        </w:rPr>
        <w:t>92.</w:t>
      </w:r>
    </w:p>
    <w:p w:rsidR="00CB3A1F" w:rsidRPr="00584EC6" w:rsidRDefault="00CB3A1F" w:rsidP="00F772BB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016800" cy="1598400"/>
            <wp:effectExtent l="19050" t="0" r="0" b="0"/>
            <wp:docPr id="6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CB3A1F" w:rsidRPr="00584EC6" w:rsidRDefault="00CB3A1F" w:rsidP="008E74D0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 xml:space="preserve">В отраслевом разрезе </w:t>
      </w:r>
      <w:r w:rsidR="003D272D" w:rsidRPr="00584EC6">
        <w:t>сервисные услуги были оказаны субъектам МСП в сфере оптово-розничной торговли – 75 услуг, в сфере строительства – 27 услуг, транспорта и складирования – 22 услуги. Субъектам, занятым во многих отраслях экономики не были оказаны услуги.</w:t>
      </w:r>
    </w:p>
    <w:p w:rsidR="00CB3A1F" w:rsidRPr="00584EC6" w:rsidRDefault="00584EC6" w:rsidP="003D272D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</w:pPr>
      <w:r w:rsidRPr="00584EC6">
        <w:rPr>
          <w:noProof/>
          <w:lang w:eastAsia="ru-RU"/>
        </w:rPr>
        <w:drawing>
          <wp:inline distT="0" distB="0" distL="0" distR="0">
            <wp:extent cx="3248025" cy="2609850"/>
            <wp:effectExtent l="0" t="0" r="0" b="0"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8E74D0" w:rsidRPr="00584EC6" w:rsidRDefault="008E74D0" w:rsidP="008E74D0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 xml:space="preserve">УПП </w:t>
      </w:r>
      <w:proofErr w:type="spellStart"/>
      <w:r w:rsidRPr="00584EC6">
        <w:t>Мангистауской</w:t>
      </w:r>
      <w:proofErr w:type="spellEnd"/>
      <w:r w:rsidRPr="00584EC6">
        <w:t xml:space="preserve"> области по результатам повторного проведения Конкурса определен Поставщик Сервисных услуг по 7 лотам – ИПК «МПА «Туран-Профи». </w:t>
      </w:r>
    </w:p>
    <w:p w:rsidR="008E74D0" w:rsidRPr="00584EC6" w:rsidRDefault="008E74D0" w:rsidP="008E74D0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 xml:space="preserve">Сервисная поддержка предоставляется с 20.09.2012 г. в учебном здании  университета им. Ш. </w:t>
      </w:r>
      <w:proofErr w:type="spellStart"/>
      <w:r w:rsidRPr="00584EC6">
        <w:t>Есенова</w:t>
      </w:r>
      <w:proofErr w:type="spellEnd"/>
      <w:r w:rsidRPr="00584EC6">
        <w:t>.</w:t>
      </w:r>
    </w:p>
    <w:p w:rsidR="003D272D" w:rsidRPr="00584EC6" w:rsidRDefault="003D272D" w:rsidP="003D272D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</w:pPr>
      <w:r w:rsidRPr="00584EC6">
        <w:rPr>
          <w:noProof/>
          <w:lang w:eastAsia="ru-RU"/>
        </w:rPr>
        <w:lastRenderedPageBreak/>
        <w:drawing>
          <wp:inline distT="0" distB="0" distL="0" distR="0">
            <wp:extent cx="3081600" cy="1958400"/>
            <wp:effectExtent l="0" t="0" r="0" b="0"/>
            <wp:docPr id="7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8E74D0" w:rsidRPr="00584EC6" w:rsidRDefault="003D272D" w:rsidP="005C1DEC">
      <w:pPr>
        <w:spacing w:after="0" w:line="240" w:lineRule="auto"/>
        <w:ind w:firstLine="705"/>
        <w:jc w:val="both"/>
        <w:rPr>
          <w:bCs/>
        </w:rPr>
      </w:pPr>
      <w:r w:rsidRPr="00584EC6">
        <w:rPr>
          <w:bCs/>
        </w:rPr>
        <w:t xml:space="preserve">Сервисной компанией </w:t>
      </w:r>
      <w:r w:rsidRPr="00584EC6">
        <w:t>ИПК «МПА «Туран-Профи» н</w:t>
      </w:r>
      <w:r w:rsidRPr="00584EC6">
        <w:rPr>
          <w:bCs/>
        </w:rPr>
        <w:t xml:space="preserve">аибольшее количество сервисных услуг было оказано по услугам, связанным с ведением бухгалтерского и налогового учета – </w:t>
      </w:r>
      <w:r w:rsidRPr="00584EC6">
        <w:rPr>
          <w:b/>
        </w:rPr>
        <w:t xml:space="preserve">289 </w:t>
      </w:r>
      <w:r w:rsidRPr="00584EC6">
        <w:rPr>
          <w:bCs/>
        </w:rPr>
        <w:t>услуг</w:t>
      </w:r>
      <w:r w:rsidR="003D27DC" w:rsidRPr="00584EC6">
        <w:rPr>
          <w:bCs/>
        </w:rPr>
        <w:t xml:space="preserve"> и по юридическим услугам – </w:t>
      </w:r>
      <w:r w:rsidR="003D27DC" w:rsidRPr="00584EC6">
        <w:rPr>
          <w:b/>
        </w:rPr>
        <w:t>136</w:t>
      </w:r>
      <w:r w:rsidR="003D27DC" w:rsidRPr="00584EC6">
        <w:rPr>
          <w:bCs/>
        </w:rPr>
        <w:t xml:space="preserve"> услуг.</w:t>
      </w:r>
    </w:p>
    <w:p w:rsidR="005523BB" w:rsidRPr="00584EC6" w:rsidRDefault="005523BB" w:rsidP="005C1DEC">
      <w:pPr>
        <w:spacing w:after="0" w:line="240" w:lineRule="auto"/>
        <w:ind w:firstLine="705"/>
        <w:jc w:val="both"/>
        <w:rPr>
          <w:b/>
        </w:rPr>
      </w:pPr>
      <w:r w:rsidRPr="00584EC6">
        <w:rPr>
          <w:b/>
        </w:rPr>
        <w:t>Павлодарская область</w:t>
      </w:r>
    </w:p>
    <w:p w:rsidR="005523BB" w:rsidRPr="00584EC6" w:rsidRDefault="005523BB" w:rsidP="00E00274">
      <w:pPr>
        <w:spacing w:after="0" w:line="240" w:lineRule="auto"/>
        <w:ind w:firstLine="705"/>
        <w:jc w:val="both"/>
        <w:rPr>
          <w:bCs/>
        </w:rPr>
      </w:pPr>
      <w:r w:rsidRPr="00584EC6">
        <w:rPr>
          <w:bCs/>
        </w:rPr>
        <w:t>В 2012 году</w:t>
      </w:r>
      <w:r w:rsidR="00E00274" w:rsidRPr="00584EC6">
        <w:rPr>
          <w:bCs/>
        </w:rPr>
        <w:t xml:space="preserve"> в Павлодарской области было оказано</w:t>
      </w:r>
      <w:r w:rsidR="00E00274" w:rsidRPr="00584EC6">
        <w:rPr>
          <w:b/>
        </w:rPr>
        <w:t xml:space="preserve"> 1613</w:t>
      </w:r>
      <w:r w:rsidR="00E00274" w:rsidRPr="00584EC6">
        <w:rPr>
          <w:bCs/>
        </w:rPr>
        <w:t xml:space="preserve"> сервисных услуг </w:t>
      </w:r>
      <w:r w:rsidR="00E00274" w:rsidRPr="00584EC6">
        <w:rPr>
          <w:b/>
        </w:rPr>
        <w:t>312</w:t>
      </w:r>
      <w:r w:rsidR="00E00274" w:rsidRPr="00584EC6">
        <w:rPr>
          <w:bCs/>
        </w:rPr>
        <w:t xml:space="preserve"> субъектам МСП. По сравнению с показателями 2011 года количество сервисных услуг возросло на 56%, а количество субъектов МСП на 46%. </w:t>
      </w:r>
    </w:p>
    <w:p w:rsidR="00E00274" w:rsidRPr="00584EC6" w:rsidRDefault="00E00274" w:rsidP="00E00274">
      <w:pPr>
        <w:spacing w:after="0" w:line="240" w:lineRule="auto"/>
        <w:ind w:firstLine="705"/>
        <w:jc w:val="center"/>
        <w:rPr>
          <w:bCs/>
        </w:rPr>
      </w:pPr>
      <w:r w:rsidRPr="00584EC6">
        <w:rPr>
          <w:bCs/>
          <w:noProof/>
          <w:lang w:eastAsia="ru-RU"/>
        </w:rPr>
        <w:drawing>
          <wp:inline distT="0" distB="0" distL="0" distR="0">
            <wp:extent cx="3528000" cy="1843200"/>
            <wp:effectExtent l="0" t="0" r="0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5523BB" w:rsidRPr="00584EC6" w:rsidRDefault="00E00274" w:rsidP="005C1DEC">
      <w:pPr>
        <w:spacing w:after="0" w:line="240" w:lineRule="auto"/>
        <w:ind w:firstLine="705"/>
        <w:jc w:val="both"/>
        <w:rPr>
          <w:bCs/>
        </w:rPr>
      </w:pPr>
      <w:r w:rsidRPr="00584EC6">
        <w:rPr>
          <w:bCs/>
        </w:rPr>
        <w:t xml:space="preserve">Сервисные услуги в регионе предоставлялись с мая по ноябрь месяц. В </w:t>
      </w:r>
      <w:r w:rsidRPr="00584EC6">
        <w:rPr>
          <w:b/>
        </w:rPr>
        <w:t>декабре</w:t>
      </w:r>
      <w:r w:rsidRPr="00584EC6">
        <w:rPr>
          <w:bCs/>
        </w:rPr>
        <w:t xml:space="preserve"> месяце сервисные услуги не оказывались. </w:t>
      </w:r>
    </w:p>
    <w:p w:rsidR="00E00274" w:rsidRPr="00584EC6" w:rsidRDefault="00E00274" w:rsidP="00E00274">
      <w:pPr>
        <w:spacing w:after="0" w:line="240" w:lineRule="auto"/>
        <w:ind w:firstLine="705"/>
        <w:jc w:val="both"/>
        <w:rPr>
          <w:bCs/>
        </w:rPr>
      </w:pPr>
      <w:r w:rsidRPr="00584EC6">
        <w:rPr>
          <w:bCs/>
        </w:rPr>
        <w:t xml:space="preserve">В организационно-правовой форме </w:t>
      </w:r>
      <w:r w:rsidR="00EF1CA8" w:rsidRPr="00584EC6">
        <w:rPr>
          <w:bCs/>
        </w:rPr>
        <w:t xml:space="preserve">наибольшее количество субъектов обратившихся за сервисной поддержкой составили субъекты МСП в форме ИП- </w:t>
      </w:r>
      <w:r w:rsidR="00EF1CA8" w:rsidRPr="00584EC6">
        <w:rPr>
          <w:b/>
        </w:rPr>
        <w:t xml:space="preserve">158 </w:t>
      </w:r>
      <w:r w:rsidR="00EF1CA8" w:rsidRPr="00584EC6">
        <w:rPr>
          <w:bCs/>
        </w:rPr>
        <w:t xml:space="preserve">и ТОО – </w:t>
      </w:r>
      <w:r w:rsidR="00EF1CA8" w:rsidRPr="00584EC6">
        <w:rPr>
          <w:b/>
        </w:rPr>
        <w:t>123.</w:t>
      </w:r>
    </w:p>
    <w:p w:rsidR="00E00274" w:rsidRPr="00584EC6" w:rsidRDefault="00E00274" w:rsidP="00E00274">
      <w:pPr>
        <w:spacing w:after="0" w:line="240" w:lineRule="auto"/>
        <w:ind w:firstLine="705"/>
        <w:jc w:val="center"/>
        <w:rPr>
          <w:bCs/>
        </w:rPr>
      </w:pPr>
      <w:r w:rsidRPr="00584EC6">
        <w:rPr>
          <w:bCs/>
          <w:noProof/>
          <w:lang w:eastAsia="ru-RU"/>
        </w:rPr>
        <w:drawing>
          <wp:inline distT="0" distB="0" distL="0" distR="0">
            <wp:extent cx="2462400" cy="1728000"/>
            <wp:effectExtent l="0" t="0" r="0" b="0"/>
            <wp:docPr id="6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EF1CA8" w:rsidRPr="00584EC6" w:rsidRDefault="00EF1CA8" w:rsidP="00EF1CA8">
      <w:pPr>
        <w:spacing w:after="0" w:line="240" w:lineRule="auto"/>
        <w:ind w:firstLine="705"/>
        <w:jc w:val="both"/>
        <w:rPr>
          <w:bCs/>
        </w:rPr>
      </w:pPr>
      <w:r w:rsidRPr="00584EC6">
        <w:rPr>
          <w:bCs/>
        </w:rPr>
        <w:t xml:space="preserve">В гендерном разрезе количество мужчин предпринимателей преобладает над количеством женщин, получивших сервисную поддержку. Количество мужчин составило </w:t>
      </w:r>
      <w:r w:rsidRPr="00584EC6">
        <w:rPr>
          <w:b/>
        </w:rPr>
        <w:t>190</w:t>
      </w:r>
      <w:r w:rsidRPr="00584EC6">
        <w:rPr>
          <w:bCs/>
        </w:rPr>
        <w:t xml:space="preserve"> предпринимателей, а женщин 1</w:t>
      </w:r>
      <w:r w:rsidRPr="00584EC6">
        <w:rPr>
          <w:b/>
        </w:rPr>
        <w:t>22</w:t>
      </w:r>
      <w:r w:rsidRPr="00584EC6">
        <w:rPr>
          <w:bCs/>
        </w:rPr>
        <w:t>.</w:t>
      </w:r>
    </w:p>
    <w:p w:rsidR="00EF1CA8" w:rsidRPr="00584EC6" w:rsidRDefault="00EF1CA8" w:rsidP="00EF1CA8">
      <w:pPr>
        <w:spacing w:after="0" w:line="240" w:lineRule="auto"/>
        <w:ind w:firstLine="705"/>
        <w:jc w:val="both"/>
        <w:rPr>
          <w:bCs/>
        </w:rPr>
      </w:pPr>
    </w:p>
    <w:p w:rsidR="00EF1CA8" w:rsidRPr="00584EC6" w:rsidRDefault="00EF1CA8" w:rsidP="00EF1CA8">
      <w:pPr>
        <w:spacing w:after="0" w:line="240" w:lineRule="auto"/>
        <w:ind w:firstLine="705"/>
        <w:jc w:val="center"/>
        <w:rPr>
          <w:bCs/>
        </w:rPr>
      </w:pPr>
      <w:r w:rsidRPr="00584EC6">
        <w:rPr>
          <w:bCs/>
          <w:noProof/>
          <w:lang w:eastAsia="ru-RU"/>
        </w:rPr>
        <w:lastRenderedPageBreak/>
        <w:drawing>
          <wp:inline distT="0" distB="0" distL="0" distR="0">
            <wp:extent cx="2786400" cy="1850400"/>
            <wp:effectExtent l="0" t="0" r="0" b="0"/>
            <wp:docPr id="6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EF1CA8" w:rsidRPr="00584EC6" w:rsidRDefault="00EF1CA8" w:rsidP="00EF1CA8">
      <w:pPr>
        <w:spacing w:after="0" w:line="240" w:lineRule="auto"/>
        <w:ind w:firstLine="705"/>
        <w:jc w:val="both"/>
        <w:rPr>
          <w:bCs/>
        </w:rPr>
      </w:pPr>
      <w:r w:rsidRPr="00584EC6">
        <w:rPr>
          <w:bCs/>
        </w:rPr>
        <w:t xml:space="preserve">В отраслевом разрезе наибольшее количество сервисных услуг было оказано субъектам МСП в сфере оптово-розничной торговли – </w:t>
      </w:r>
      <w:r w:rsidRPr="00584EC6">
        <w:rPr>
          <w:b/>
        </w:rPr>
        <w:t>394</w:t>
      </w:r>
      <w:r w:rsidRPr="00584EC6">
        <w:rPr>
          <w:bCs/>
        </w:rPr>
        <w:t xml:space="preserve"> и в сфере обрабатывающей промышленности – </w:t>
      </w:r>
      <w:r w:rsidRPr="00584EC6">
        <w:rPr>
          <w:b/>
        </w:rPr>
        <w:t>342</w:t>
      </w:r>
      <w:r w:rsidRPr="00584EC6">
        <w:rPr>
          <w:bCs/>
        </w:rPr>
        <w:t>.</w:t>
      </w:r>
    </w:p>
    <w:p w:rsidR="005E3E3E" w:rsidRPr="00584EC6" w:rsidRDefault="00EF1CA8" w:rsidP="005E3E3E">
      <w:pPr>
        <w:spacing w:after="0" w:line="240" w:lineRule="auto"/>
        <w:ind w:firstLine="705"/>
        <w:jc w:val="center"/>
        <w:rPr>
          <w:bCs/>
        </w:rPr>
      </w:pPr>
      <w:r w:rsidRPr="00584EC6">
        <w:rPr>
          <w:bCs/>
          <w:noProof/>
          <w:lang w:eastAsia="ru-RU"/>
        </w:rPr>
        <w:drawing>
          <wp:inline distT="0" distB="0" distL="0" distR="0">
            <wp:extent cx="3495675" cy="3400425"/>
            <wp:effectExtent l="0" t="0" r="0" b="0"/>
            <wp:docPr id="6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5E3E3E" w:rsidRPr="00584EC6" w:rsidRDefault="005E3E3E" w:rsidP="005E3E3E">
      <w:pPr>
        <w:spacing w:after="0" w:line="240" w:lineRule="auto"/>
        <w:ind w:firstLine="705"/>
        <w:jc w:val="both"/>
        <w:rPr>
          <w:bCs/>
        </w:rPr>
      </w:pPr>
      <w:r w:rsidRPr="00584EC6">
        <w:rPr>
          <w:rStyle w:val="s0"/>
          <w:rFonts w:asciiTheme="minorBidi" w:hAnsiTheme="minorBidi" w:cstheme="minorBidi"/>
          <w:sz w:val="24"/>
          <w:szCs w:val="24"/>
        </w:rPr>
        <w:t>Сервисные услуги в Павлодарской области оказывала компания</w:t>
      </w:r>
      <w:r w:rsidR="00325912" w:rsidRPr="00584EC6">
        <w:rPr>
          <w:rStyle w:val="s0"/>
          <w:rFonts w:asciiTheme="minorBidi" w:hAnsiTheme="minorBidi" w:cstheme="minorBidi"/>
          <w:sz w:val="24"/>
          <w:szCs w:val="24"/>
        </w:rPr>
        <w:t xml:space="preserve"> </w:t>
      </w:r>
      <w:r w:rsidRPr="00584EC6">
        <w:t xml:space="preserve">Коммунальное государственное предприятие на праве хозяйственного ведения «Центр развития предпринимательства и инноваций» УПП Павлодарской области, </w:t>
      </w:r>
      <w:proofErr w:type="spellStart"/>
      <w:r w:rsidRPr="00584EC6">
        <w:t>акимата</w:t>
      </w:r>
      <w:proofErr w:type="spellEnd"/>
      <w:r w:rsidRPr="00584EC6">
        <w:t xml:space="preserve"> Павлодарской области. Согласно требованиям, предъявляемым </w:t>
      </w:r>
      <w:proofErr w:type="gramStart"/>
      <w:r w:rsidRPr="00584EC6">
        <w:t>в</w:t>
      </w:r>
      <w:proofErr w:type="gramEnd"/>
      <w:r w:rsidR="00325912" w:rsidRPr="00584EC6">
        <w:t xml:space="preserve"> </w:t>
      </w:r>
      <w:proofErr w:type="gramStart"/>
      <w:r w:rsidRPr="00584EC6">
        <w:t>Сервисным</w:t>
      </w:r>
      <w:proofErr w:type="gramEnd"/>
      <w:r w:rsidRPr="00584EC6">
        <w:t xml:space="preserve"> компаниям, услуги оказывались не </w:t>
      </w:r>
      <w:r w:rsidR="00325912" w:rsidRPr="00584EC6">
        <w:t>только в областном центре, но и</w:t>
      </w:r>
      <w:r w:rsidRPr="00584EC6">
        <w:t xml:space="preserve"> в районах.</w:t>
      </w:r>
    </w:p>
    <w:p w:rsidR="005E3E3E" w:rsidRPr="00584EC6" w:rsidRDefault="005E3E3E" w:rsidP="005E3E3E">
      <w:pPr>
        <w:spacing w:after="0" w:line="240" w:lineRule="auto"/>
        <w:jc w:val="both"/>
        <w:rPr>
          <w:bCs/>
        </w:rPr>
      </w:pPr>
      <w:r w:rsidRPr="00584EC6">
        <w:rPr>
          <w:bCs/>
        </w:rPr>
        <w:tab/>
        <w:t>Наибольшим спросом пользовались услуги, связанные с бухгалтерским и налоговым учетом – 419 консультаций, юридические услуги – 346, услуги по вопросам маркетинга – 300.</w:t>
      </w:r>
    </w:p>
    <w:p w:rsidR="005E3E3E" w:rsidRPr="00584EC6" w:rsidRDefault="005E3E3E" w:rsidP="005E3E3E">
      <w:pPr>
        <w:spacing w:after="0" w:line="240" w:lineRule="auto"/>
        <w:ind w:firstLine="705"/>
        <w:jc w:val="center"/>
        <w:rPr>
          <w:bCs/>
        </w:rPr>
      </w:pPr>
      <w:r w:rsidRPr="00584EC6">
        <w:rPr>
          <w:bCs/>
          <w:noProof/>
          <w:lang w:eastAsia="ru-RU"/>
        </w:rPr>
        <w:lastRenderedPageBreak/>
        <w:drawing>
          <wp:inline distT="0" distB="0" distL="0" distR="0">
            <wp:extent cx="3867150" cy="2486025"/>
            <wp:effectExtent l="0" t="0" r="0" b="0"/>
            <wp:docPr id="7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5E3E3E" w:rsidRPr="00584EC6" w:rsidRDefault="00ED0CAE" w:rsidP="00ED0CAE">
      <w:pPr>
        <w:spacing w:after="0" w:line="240" w:lineRule="auto"/>
        <w:ind w:firstLine="705"/>
        <w:jc w:val="both"/>
        <w:rPr>
          <w:b/>
        </w:rPr>
      </w:pPr>
      <w:r w:rsidRPr="00584EC6">
        <w:rPr>
          <w:b/>
        </w:rPr>
        <w:t>Южно-Казахстанская область (ЮКО)</w:t>
      </w:r>
    </w:p>
    <w:p w:rsidR="001A030D" w:rsidRPr="00584EC6" w:rsidRDefault="00ED0CAE" w:rsidP="00F772BB">
      <w:pPr>
        <w:spacing w:after="0" w:line="240" w:lineRule="auto"/>
        <w:ind w:firstLine="709"/>
        <w:jc w:val="both"/>
        <w:rPr>
          <w:lang w:val="kk-KZ"/>
        </w:rPr>
      </w:pPr>
      <w:r w:rsidRPr="00584EC6">
        <w:rPr>
          <w:lang w:val="kk-KZ"/>
        </w:rPr>
        <w:t xml:space="preserve">В 2012 году в ЮКО сервисные услуги были оказаны в 14 городах и районах области в объеме </w:t>
      </w:r>
      <w:r w:rsidRPr="00584EC6">
        <w:rPr>
          <w:b/>
          <w:bCs/>
          <w:lang w:val="kk-KZ"/>
        </w:rPr>
        <w:t>2 439</w:t>
      </w:r>
      <w:r w:rsidRPr="00584EC6">
        <w:rPr>
          <w:lang w:val="kk-KZ"/>
        </w:rPr>
        <w:t xml:space="preserve"> сервисных услуг </w:t>
      </w:r>
      <w:r w:rsidRPr="00584EC6">
        <w:rPr>
          <w:b/>
          <w:bCs/>
          <w:lang w:val="kk-KZ"/>
        </w:rPr>
        <w:t>1 167</w:t>
      </w:r>
      <w:r w:rsidRPr="00584EC6">
        <w:rPr>
          <w:lang w:val="kk-KZ"/>
        </w:rPr>
        <w:t xml:space="preserve"> предпринимателям. По сравнению с показателями 2011 года </w:t>
      </w:r>
      <w:r w:rsidR="00325912" w:rsidRPr="00584EC6">
        <w:rPr>
          <w:lang w:val="kk-KZ"/>
        </w:rPr>
        <w:t>количество сервисных услуг</w:t>
      </w:r>
      <w:r w:rsidR="001A030D" w:rsidRPr="00584EC6">
        <w:rPr>
          <w:lang w:val="kk-KZ"/>
        </w:rPr>
        <w:t xml:space="preserve"> снизилось на 43%, а количество субъектов МСП возросло на 18%.</w:t>
      </w:r>
    </w:p>
    <w:p w:rsidR="001A030D" w:rsidRPr="00584EC6" w:rsidRDefault="001A030D" w:rsidP="001A030D">
      <w:pPr>
        <w:spacing w:after="0" w:line="240" w:lineRule="auto"/>
        <w:ind w:firstLine="709"/>
        <w:jc w:val="center"/>
        <w:rPr>
          <w:lang w:val="kk-KZ"/>
        </w:rPr>
      </w:pPr>
      <w:r w:rsidRPr="00584EC6">
        <w:rPr>
          <w:noProof/>
          <w:lang w:eastAsia="ru-RU"/>
        </w:rPr>
        <w:drawing>
          <wp:inline distT="0" distB="0" distL="0" distR="0">
            <wp:extent cx="3388025" cy="2088000"/>
            <wp:effectExtent l="0" t="0" r="2875" b="0"/>
            <wp:docPr id="7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255E63" w:rsidRPr="00584EC6" w:rsidRDefault="00255E63" w:rsidP="00ED0CAE">
      <w:pPr>
        <w:spacing w:after="0" w:line="240" w:lineRule="auto"/>
        <w:ind w:firstLine="705"/>
        <w:jc w:val="both"/>
        <w:rPr>
          <w:bCs/>
          <w:lang w:val="kk-KZ"/>
        </w:rPr>
      </w:pPr>
      <w:r w:rsidRPr="00584EC6">
        <w:rPr>
          <w:bCs/>
          <w:lang w:val="kk-KZ"/>
        </w:rPr>
        <w:t xml:space="preserve">Сервисные услуги были оказаны с мая по ноябрь месяц т.г. В </w:t>
      </w:r>
      <w:r w:rsidRPr="00584EC6">
        <w:rPr>
          <w:b/>
          <w:lang w:val="kk-KZ"/>
        </w:rPr>
        <w:t xml:space="preserve">декабре </w:t>
      </w:r>
      <w:r w:rsidRPr="00584EC6">
        <w:rPr>
          <w:bCs/>
          <w:lang w:val="kk-KZ"/>
        </w:rPr>
        <w:t>месяце сервисные услуги непредоставлялись.</w:t>
      </w:r>
    </w:p>
    <w:p w:rsidR="00ED0CAE" w:rsidRPr="00584EC6" w:rsidRDefault="001A030D" w:rsidP="00ED0CAE">
      <w:pPr>
        <w:spacing w:after="0" w:line="240" w:lineRule="auto"/>
        <w:ind w:firstLine="705"/>
        <w:jc w:val="both"/>
        <w:rPr>
          <w:bCs/>
          <w:lang w:val="kk-KZ"/>
        </w:rPr>
      </w:pPr>
      <w:r w:rsidRPr="00584EC6">
        <w:rPr>
          <w:bCs/>
          <w:lang w:val="kk-KZ"/>
        </w:rPr>
        <w:t>В гендерном разрезе</w:t>
      </w:r>
      <w:r w:rsidR="00255E63" w:rsidRPr="00584EC6">
        <w:rPr>
          <w:bCs/>
          <w:lang w:val="kk-KZ"/>
        </w:rPr>
        <w:t xml:space="preserve"> количество мужчин предпринимателей составило </w:t>
      </w:r>
      <w:r w:rsidR="00255E63" w:rsidRPr="00584EC6">
        <w:rPr>
          <w:b/>
          <w:lang w:val="kk-KZ"/>
        </w:rPr>
        <w:t>793</w:t>
      </w:r>
      <w:r w:rsidR="00255E63" w:rsidRPr="00584EC6">
        <w:rPr>
          <w:bCs/>
          <w:lang w:val="kk-KZ"/>
        </w:rPr>
        <w:t xml:space="preserve">, а количество женщин </w:t>
      </w:r>
      <w:r w:rsidR="00255E63" w:rsidRPr="00584EC6">
        <w:rPr>
          <w:b/>
          <w:lang w:val="kk-KZ"/>
        </w:rPr>
        <w:t>374</w:t>
      </w:r>
      <w:r w:rsidR="00255E63" w:rsidRPr="00584EC6">
        <w:rPr>
          <w:bCs/>
          <w:lang w:val="kk-KZ"/>
        </w:rPr>
        <w:t>.</w:t>
      </w:r>
    </w:p>
    <w:p w:rsidR="001A030D" w:rsidRPr="00584EC6" w:rsidRDefault="001A030D" w:rsidP="00255E63">
      <w:pPr>
        <w:spacing w:after="0" w:line="240" w:lineRule="auto"/>
        <w:ind w:firstLine="705"/>
        <w:jc w:val="center"/>
        <w:rPr>
          <w:bCs/>
          <w:lang w:val="kk-KZ"/>
        </w:rPr>
      </w:pPr>
      <w:r w:rsidRPr="00584EC6">
        <w:rPr>
          <w:bCs/>
          <w:noProof/>
          <w:lang w:eastAsia="ru-RU"/>
        </w:rPr>
        <w:drawing>
          <wp:inline distT="0" distB="0" distL="0" distR="0">
            <wp:extent cx="3153600" cy="2001600"/>
            <wp:effectExtent l="0" t="0" r="0" b="0"/>
            <wp:docPr id="7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255E63" w:rsidRPr="00584EC6" w:rsidRDefault="00255E63" w:rsidP="00255E63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rPr>
          <w:bCs/>
          <w:lang w:val="kk-KZ"/>
        </w:rPr>
        <w:t xml:space="preserve">В отраслевом разрезе </w:t>
      </w:r>
      <w:r w:rsidRPr="00584EC6">
        <w:t xml:space="preserve">наибольшее количество сервисных услуг было предоставленопредпринимателям сельскохозяйственной отрасли – 496 </w:t>
      </w:r>
      <w:r w:rsidRPr="00584EC6">
        <w:rPr>
          <w:b/>
        </w:rPr>
        <w:t>(42,5%)</w:t>
      </w:r>
      <w:r w:rsidRPr="00584EC6">
        <w:t xml:space="preserve"> и сферы оптово-розничной торговли -</w:t>
      </w:r>
      <w:r w:rsidR="004D26E8" w:rsidRPr="00584EC6">
        <w:t xml:space="preserve"> </w:t>
      </w:r>
      <w:r w:rsidRPr="00584EC6">
        <w:rPr>
          <w:b/>
        </w:rPr>
        <w:t xml:space="preserve">202 </w:t>
      </w:r>
      <w:r w:rsidRPr="00584EC6">
        <w:t xml:space="preserve">(17,3%), а также сфере </w:t>
      </w:r>
      <w:r w:rsidR="00325912" w:rsidRPr="00584EC6">
        <w:t xml:space="preserve">обрабатывающей промышленности- </w:t>
      </w:r>
      <w:r w:rsidRPr="00584EC6">
        <w:rPr>
          <w:b/>
          <w:bCs/>
        </w:rPr>
        <w:t xml:space="preserve">192 </w:t>
      </w:r>
      <w:r w:rsidRPr="00584EC6">
        <w:t>(16,5%).</w:t>
      </w:r>
    </w:p>
    <w:p w:rsidR="00255E63" w:rsidRDefault="00255E63" w:rsidP="00255E63">
      <w:pPr>
        <w:spacing w:after="0" w:line="240" w:lineRule="auto"/>
        <w:jc w:val="center"/>
        <w:rPr>
          <w:i/>
          <w:noProof/>
          <w:sz w:val="20"/>
          <w:szCs w:val="20"/>
          <w:lang w:eastAsia="ru-RU"/>
        </w:rPr>
      </w:pPr>
    </w:p>
    <w:p w:rsidR="002560DE" w:rsidRPr="00584EC6" w:rsidRDefault="002560DE" w:rsidP="00255E63">
      <w:pPr>
        <w:spacing w:after="0" w:line="240" w:lineRule="auto"/>
        <w:jc w:val="center"/>
        <w:rPr>
          <w:i/>
          <w:sz w:val="20"/>
          <w:szCs w:val="20"/>
        </w:rPr>
      </w:pPr>
      <w:r w:rsidRPr="002560DE">
        <w:rPr>
          <w:i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676650" cy="2867025"/>
            <wp:effectExtent l="0" t="0" r="0" b="0"/>
            <wp:docPr id="5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255E63" w:rsidRPr="00584EC6" w:rsidRDefault="00255E63" w:rsidP="00255E63">
      <w:pPr>
        <w:spacing w:after="0" w:line="240" w:lineRule="auto"/>
        <w:ind w:firstLine="709"/>
        <w:jc w:val="both"/>
      </w:pPr>
      <w:r w:rsidRPr="00584EC6">
        <w:t>Наибольшее количество консультации в 2012 году в ЮКО пришлось на июнь, июль, август и октябрь месяцы. Наименьшее количество консультаций пришлось на ноябрь месяц 2012года.</w:t>
      </w:r>
    </w:p>
    <w:p w:rsidR="00255E63" w:rsidRPr="00584EC6" w:rsidRDefault="00255E63" w:rsidP="00255E63">
      <w:pPr>
        <w:spacing w:after="0" w:line="240" w:lineRule="auto"/>
        <w:ind w:firstLine="709"/>
        <w:jc w:val="both"/>
      </w:pPr>
      <w:r w:rsidRPr="00584EC6">
        <w:rPr>
          <w:noProof/>
          <w:lang w:eastAsia="ru-RU"/>
        </w:rPr>
        <w:drawing>
          <wp:inline distT="0" distB="0" distL="0" distR="0">
            <wp:extent cx="5210175" cy="3086100"/>
            <wp:effectExtent l="0" t="0" r="0" b="0"/>
            <wp:docPr id="7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255E63" w:rsidRPr="00584EC6" w:rsidRDefault="00255E63" w:rsidP="00255E63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 xml:space="preserve">Сервисная поддержка по региону представляется с 20.04.2012 г. следующими Сервисными компаниями: </w:t>
      </w:r>
    </w:p>
    <w:p w:rsidR="00255E63" w:rsidRPr="00584EC6" w:rsidRDefault="00255E63" w:rsidP="00255E63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>1) ТОО «S-</w:t>
      </w:r>
      <w:proofErr w:type="spellStart"/>
      <w:r w:rsidRPr="00584EC6">
        <w:t>Media</w:t>
      </w:r>
      <w:proofErr w:type="spellEnd"/>
      <w:r w:rsidRPr="00584EC6">
        <w:t>»;</w:t>
      </w:r>
    </w:p>
    <w:p w:rsidR="00255E63" w:rsidRPr="00584EC6" w:rsidRDefault="00255E63" w:rsidP="00255E63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>2) ТОО «</w:t>
      </w:r>
      <w:proofErr w:type="spellStart"/>
      <w:r w:rsidRPr="00584EC6">
        <w:t>Оңтү</w:t>
      </w:r>
      <w:proofErr w:type="gramStart"/>
      <w:r w:rsidRPr="00584EC6">
        <w:t>ст</w:t>
      </w:r>
      <w:proofErr w:type="gramEnd"/>
      <w:r w:rsidRPr="00584EC6">
        <w:t>ік</w:t>
      </w:r>
      <w:proofErr w:type="spellEnd"/>
      <w:r w:rsidRPr="00584EC6">
        <w:t xml:space="preserve">» </w:t>
      </w:r>
      <w:proofErr w:type="spellStart"/>
      <w:r w:rsidRPr="00584EC6">
        <w:t>заң</w:t>
      </w:r>
      <w:proofErr w:type="spellEnd"/>
      <w:r w:rsidRPr="00584EC6">
        <w:t xml:space="preserve"> консалтинг </w:t>
      </w:r>
      <w:proofErr w:type="spellStart"/>
      <w:r w:rsidRPr="00584EC6">
        <w:t>компаниясы</w:t>
      </w:r>
      <w:proofErr w:type="spellEnd"/>
      <w:r w:rsidRPr="00584EC6">
        <w:t>»;</w:t>
      </w:r>
    </w:p>
    <w:p w:rsidR="00255E63" w:rsidRPr="00584EC6" w:rsidRDefault="00255E63" w:rsidP="00255E63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>3) ТОО «</w:t>
      </w:r>
      <w:proofErr w:type="spellStart"/>
      <w:r w:rsidRPr="00584EC6">
        <w:t>Team-Сenter</w:t>
      </w:r>
      <w:proofErr w:type="spellEnd"/>
      <w:r w:rsidRPr="00584EC6">
        <w:t>»;</w:t>
      </w:r>
    </w:p>
    <w:p w:rsidR="00255E63" w:rsidRPr="00584EC6" w:rsidRDefault="00255E63" w:rsidP="00255E63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>4) ТОО «СМК-консалтинг»;</w:t>
      </w:r>
    </w:p>
    <w:p w:rsidR="00255E63" w:rsidRPr="00584EC6" w:rsidRDefault="00255E63" w:rsidP="00255E63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>5) ТОО «</w:t>
      </w:r>
      <w:proofErr w:type="spellStart"/>
      <w:r w:rsidRPr="00584EC6">
        <w:t>KazakhNamys</w:t>
      </w:r>
      <w:proofErr w:type="spellEnd"/>
      <w:r w:rsidRPr="00584EC6">
        <w:t>»;</w:t>
      </w:r>
    </w:p>
    <w:p w:rsidR="00255E63" w:rsidRPr="00584EC6" w:rsidRDefault="00255E63" w:rsidP="00255E63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>6) ТОО «</w:t>
      </w:r>
      <w:proofErr w:type="spellStart"/>
      <w:r w:rsidRPr="00584EC6">
        <w:t>АгроКонсалтинг</w:t>
      </w:r>
      <w:proofErr w:type="spellEnd"/>
      <w:r w:rsidRPr="00584EC6">
        <w:t>»;</w:t>
      </w:r>
    </w:p>
    <w:p w:rsidR="00255E63" w:rsidRPr="00584EC6" w:rsidRDefault="00255E63" w:rsidP="00255E63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 xml:space="preserve">7) ТОО «STM </w:t>
      </w:r>
      <w:proofErr w:type="spellStart"/>
      <w:r w:rsidRPr="00584EC6">
        <w:t>Logistics</w:t>
      </w:r>
      <w:proofErr w:type="spellEnd"/>
      <w:r w:rsidRPr="00584EC6">
        <w:t>»;</w:t>
      </w:r>
    </w:p>
    <w:p w:rsidR="00255E63" w:rsidRPr="00584EC6" w:rsidRDefault="00255E63" w:rsidP="00255E63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</w:pPr>
      <w:r w:rsidRPr="00584EC6">
        <w:t>8) ТОО «Институт бухгалтеров и аудиторов».</w:t>
      </w:r>
    </w:p>
    <w:p w:rsidR="00255E63" w:rsidRPr="00584EC6" w:rsidRDefault="00255E63" w:rsidP="00255E63">
      <w:pPr>
        <w:spacing w:after="0" w:line="240" w:lineRule="auto"/>
        <w:ind w:firstLine="705"/>
        <w:jc w:val="both"/>
        <w:rPr>
          <w:lang w:val="kk-KZ"/>
        </w:rPr>
      </w:pPr>
      <w:r w:rsidRPr="00584EC6">
        <w:rPr>
          <w:lang w:val="kk-KZ"/>
        </w:rPr>
        <w:t>За 201</w:t>
      </w:r>
      <w:r w:rsidRPr="00584EC6">
        <w:t xml:space="preserve">2 </w:t>
      </w:r>
      <w:r w:rsidRPr="00584EC6">
        <w:rPr>
          <w:lang w:val="kk-KZ"/>
        </w:rPr>
        <w:t xml:space="preserve">год в Южно-Казахстанской области было предоставлено 2 439 консультаций по </w:t>
      </w:r>
      <w:r w:rsidRPr="00584EC6">
        <w:rPr>
          <w:b/>
          <w:lang w:val="kk-KZ"/>
        </w:rPr>
        <w:t>7</w:t>
      </w:r>
      <w:r w:rsidRPr="00584EC6">
        <w:rPr>
          <w:lang w:val="kk-KZ"/>
        </w:rPr>
        <w:t xml:space="preserve"> видам сервисных услуг</w:t>
      </w:r>
      <w:r w:rsidR="006B4238" w:rsidRPr="00584EC6">
        <w:rPr>
          <w:lang w:val="kk-KZ"/>
        </w:rPr>
        <w:t>.</w:t>
      </w:r>
    </w:p>
    <w:p w:rsidR="006B4238" w:rsidRPr="00584EC6" w:rsidRDefault="006B4238" w:rsidP="006B4238">
      <w:pPr>
        <w:tabs>
          <w:tab w:val="left" w:pos="360"/>
          <w:tab w:val="left" w:pos="705"/>
        </w:tabs>
        <w:autoSpaceDE w:val="0"/>
        <w:autoSpaceDN w:val="0"/>
        <w:adjustRightInd w:val="0"/>
        <w:spacing w:after="0" w:line="240" w:lineRule="auto"/>
        <w:jc w:val="both"/>
      </w:pPr>
      <w:r w:rsidRPr="00584EC6">
        <w:rPr>
          <w:lang w:val="kk-KZ"/>
        </w:rPr>
        <w:tab/>
      </w:r>
      <w:r w:rsidRPr="00584EC6">
        <w:rPr>
          <w:lang w:val="kk-KZ"/>
        </w:rPr>
        <w:tab/>
        <w:t>В</w:t>
      </w:r>
      <w:r w:rsidRPr="00584EC6">
        <w:t xml:space="preserve"> целом по Южно-Казахстанской области, сервисные услуги в наибольшей степени были оказаны по 4-м направлениям: услуги по вопросам маркетинга - 855 (35.1%), юридические консультации – 563 (23%), услуги связанные с ведением </w:t>
      </w:r>
      <w:r w:rsidRPr="00584EC6">
        <w:lastRenderedPageBreak/>
        <w:t xml:space="preserve">бухгалтерского и налогового учета, а также составлением статистической отчетности- 683 (28%), консультации в сфере обслуживания информационных технологий- 128 (5,2%). Также были предоставлены услуги по таможенным процедурам- 48 (2%), </w:t>
      </w:r>
      <w:r w:rsidRPr="00584EC6">
        <w:rPr>
          <w:lang w:val="kk-KZ"/>
        </w:rPr>
        <w:t>услуги, связанные с государственными закупками, закупками национальных компаний и недропользователей в количестве 82 (3,4%) и консультирование и полное сопровождение всего процесса по внедрению систем менеджмента- 80 (3,3%).</w:t>
      </w:r>
    </w:p>
    <w:p w:rsidR="006B4238" w:rsidRPr="00584EC6" w:rsidRDefault="00DA3C46" w:rsidP="006B4238">
      <w:pPr>
        <w:spacing w:after="0" w:line="240" w:lineRule="auto"/>
        <w:ind w:firstLine="705"/>
        <w:jc w:val="center"/>
        <w:rPr>
          <w:bCs/>
        </w:rPr>
      </w:pPr>
      <w:r w:rsidRPr="00DA3C46">
        <w:rPr>
          <w:bCs/>
          <w:noProof/>
          <w:lang w:eastAsia="ru-RU"/>
        </w:rPr>
        <w:drawing>
          <wp:inline distT="0" distB="0" distL="0" distR="0">
            <wp:extent cx="4429125" cy="2476500"/>
            <wp:effectExtent l="0" t="0" r="0" b="0"/>
            <wp:docPr id="5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6B4238" w:rsidRPr="00584EC6" w:rsidRDefault="006B4238" w:rsidP="006B4238">
      <w:pPr>
        <w:spacing w:after="0" w:line="240" w:lineRule="auto"/>
        <w:ind w:firstLine="709"/>
        <w:jc w:val="both"/>
        <w:rPr>
          <w:lang w:val="kk-KZ"/>
        </w:rPr>
      </w:pPr>
      <w:r w:rsidRPr="00584EC6">
        <w:rPr>
          <w:lang w:val="kk-KZ"/>
        </w:rPr>
        <w:t>В отчетный период сервисные услуги были оказаны в 14 городах и районах области в объеме 2</w:t>
      </w:r>
      <w:r w:rsidR="004D26E8" w:rsidRPr="00584EC6">
        <w:rPr>
          <w:lang w:val="kk-KZ"/>
        </w:rPr>
        <w:t> </w:t>
      </w:r>
      <w:r w:rsidRPr="00584EC6">
        <w:rPr>
          <w:lang w:val="kk-KZ"/>
        </w:rPr>
        <w:t>439</w:t>
      </w:r>
      <w:r w:rsidR="004D26E8" w:rsidRPr="00584EC6">
        <w:rPr>
          <w:lang w:val="kk-KZ"/>
        </w:rPr>
        <w:t xml:space="preserve"> </w:t>
      </w:r>
      <w:r w:rsidRPr="00584EC6">
        <w:rPr>
          <w:lang w:val="kk-KZ"/>
        </w:rPr>
        <w:t>сервисных услуг 1 167 предпринимателям.</w:t>
      </w:r>
    </w:p>
    <w:p w:rsidR="006B4238" w:rsidRPr="00584EC6" w:rsidRDefault="006B4238" w:rsidP="006B4238">
      <w:pPr>
        <w:spacing w:after="0" w:line="240" w:lineRule="auto"/>
        <w:ind w:firstLine="709"/>
        <w:jc w:val="both"/>
        <w:rPr>
          <w:lang w:val="kk-KZ"/>
        </w:rPr>
      </w:pPr>
      <w:r w:rsidRPr="00584EC6">
        <w:rPr>
          <w:lang w:val="kk-KZ"/>
        </w:rPr>
        <w:t>Наибольшее количество сервисных услуг было предоставлено в компанией ТОО «</w:t>
      </w:r>
      <w:r w:rsidRPr="00584EC6">
        <w:rPr>
          <w:lang w:val="en-US"/>
        </w:rPr>
        <w:t>S</w:t>
      </w:r>
      <w:r w:rsidRPr="00584EC6">
        <w:t>-</w:t>
      </w:r>
      <w:r w:rsidRPr="00584EC6">
        <w:rPr>
          <w:lang w:val="en-US"/>
        </w:rPr>
        <w:t>Media</w:t>
      </w:r>
      <w:r w:rsidRPr="00584EC6">
        <w:rPr>
          <w:lang w:val="kk-KZ"/>
        </w:rPr>
        <w:t>»772</w:t>
      </w:r>
      <w:r w:rsidR="000224A7">
        <w:rPr>
          <w:lang w:val="kk-KZ"/>
        </w:rPr>
        <w:t xml:space="preserve"> </w:t>
      </w:r>
      <w:r w:rsidRPr="00584EC6">
        <w:rPr>
          <w:lang w:val="kk-KZ"/>
        </w:rPr>
        <w:t>консультаций, что составило 31,7% от общего объема сервисных услуг по Южно</w:t>
      </w:r>
      <w:r w:rsidRPr="00584EC6">
        <w:t>-Казахстанской области</w:t>
      </w:r>
      <w:r w:rsidRPr="00584EC6">
        <w:rPr>
          <w:lang w:val="kk-KZ"/>
        </w:rPr>
        <w:t xml:space="preserve">. </w:t>
      </w:r>
    </w:p>
    <w:p w:rsidR="00DF685F" w:rsidRPr="00584EC6" w:rsidRDefault="00DF685F" w:rsidP="006B4238">
      <w:pPr>
        <w:spacing w:after="0" w:line="240" w:lineRule="auto"/>
        <w:ind w:firstLine="709"/>
        <w:jc w:val="both"/>
        <w:rPr>
          <w:b/>
          <w:bCs/>
          <w:lang w:val="kk-KZ"/>
        </w:rPr>
      </w:pPr>
    </w:p>
    <w:p w:rsidR="00DA216D" w:rsidRPr="00584EC6" w:rsidRDefault="00DA216D" w:rsidP="006B4238">
      <w:pPr>
        <w:spacing w:after="0" w:line="240" w:lineRule="auto"/>
        <w:ind w:firstLine="709"/>
        <w:jc w:val="both"/>
        <w:rPr>
          <w:b/>
          <w:bCs/>
          <w:lang w:val="kk-KZ"/>
        </w:rPr>
      </w:pPr>
      <w:r w:rsidRPr="00584EC6">
        <w:rPr>
          <w:b/>
          <w:bCs/>
          <w:lang w:val="kk-KZ"/>
        </w:rPr>
        <w:t>Заключение</w:t>
      </w:r>
    </w:p>
    <w:p w:rsidR="00F473C9" w:rsidRPr="00584EC6" w:rsidRDefault="00DA216D" w:rsidP="00F473C9">
      <w:pPr>
        <w:spacing w:after="0" w:line="240" w:lineRule="auto"/>
        <w:ind w:firstLine="709"/>
        <w:jc w:val="both"/>
        <w:rPr>
          <w:lang w:val="kk-KZ"/>
        </w:rPr>
      </w:pPr>
      <w:r w:rsidRPr="00584EC6">
        <w:rPr>
          <w:lang w:val="kk-KZ"/>
        </w:rPr>
        <w:t>Фонд «Даму» на основе информации</w:t>
      </w:r>
      <w:r w:rsidR="00715615" w:rsidRPr="00584EC6">
        <w:rPr>
          <w:lang w:val="kk-KZ"/>
        </w:rPr>
        <w:t>,</w:t>
      </w:r>
      <w:r w:rsidRPr="00584EC6">
        <w:rPr>
          <w:lang w:val="kk-KZ"/>
        </w:rPr>
        <w:t xml:space="preserve"> предоставленной сервисными компаниями </w:t>
      </w:r>
      <w:r w:rsidR="00F473C9" w:rsidRPr="00584EC6">
        <w:rPr>
          <w:lang w:val="kk-KZ"/>
        </w:rPr>
        <w:t xml:space="preserve">и </w:t>
      </w:r>
      <w:r w:rsidRPr="00584EC6">
        <w:rPr>
          <w:lang w:val="kk-KZ"/>
        </w:rPr>
        <w:t xml:space="preserve">УПП </w:t>
      </w:r>
      <w:r w:rsidR="00715615" w:rsidRPr="00584EC6">
        <w:rPr>
          <w:lang w:val="kk-KZ"/>
        </w:rPr>
        <w:t xml:space="preserve">областей, </w:t>
      </w:r>
      <w:r w:rsidRPr="00584EC6">
        <w:rPr>
          <w:lang w:val="kk-KZ"/>
        </w:rPr>
        <w:t xml:space="preserve">направляет в Комитет развития предпринимательства Министерства экономического развития и торговли РК </w:t>
      </w:r>
      <w:r w:rsidR="00F473C9" w:rsidRPr="00584EC6">
        <w:rPr>
          <w:lang w:val="kk-KZ"/>
        </w:rPr>
        <w:t xml:space="preserve">отчеты </w:t>
      </w:r>
      <w:r w:rsidR="00E91468" w:rsidRPr="00584EC6">
        <w:rPr>
          <w:lang w:val="kk-KZ"/>
        </w:rPr>
        <w:t>по мониторингу</w:t>
      </w:r>
      <w:r w:rsidRPr="00584EC6">
        <w:rPr>
          <w:lang w:val="kk-KZ"/>
        </w:rPr>
        <w:t xml:space="preserve"> реализации </w:t>
      </w:r>
      <w:r w:rsidR="00E91468" w:rsidRPr="00584EC6">
        <w:rPr>
          <w:lang w:val="kk-KZ"/>
        </w:rPr>
        <w:t>компонента «Сервисная поддержка ведения действующего бизнеса»</w:t>
      </w:r>
      <w:r w:rsidRPr="00584EC6">
        <w:rPr>
          <w:lang w:val="kk-KZ"/>
        </w:rPr>
        <w:t>.</w:t>
      </w:r>
      <w:r w:rsidR="00F473C9" w:rsidRPr="00584EC6">
        <w:rPr>
          <w:lang w:val="kk-KZ"/>
        </w:rPr>
        <w:t xml:space="preserve"> Согласно Постановлению Правител</w:t>
      </w:r>
      <w:r w:rsidR="00525326">
        <w:rPr>
          <w:lang w:val="kk-KZ"/>
        </w:rPr>
        <w:t>ьства Республики Казахстан №301</w:t>
      </w:r>
      <w:r w:rsidR="00F473C9" w:rsidRPr="00584EC6">
        <w:rPr>
          <w:lang w:val="kk-KZ"/>
        </w:rPr>
        <w:t xml:space="preserve"> Координатор Программы – УПП</w:t>
      </w:r>
      <w:r w:rsidR="00E91468" w:rsidRPr="00584EC6">
        <w:rPr>
          <w:lang w:val="kk-KZ"/>
        </w:rPr>
        <w:t>областных акиматов</w:t>
      </w:r>
      <w:r w:rsidR="00F473C9" w:rsidRPr="00584EC6">
        <w:rPr>
          <w:lang w:val="kk-KZ"/>
        </w:rPr>
        <w:t xml:space="preserve"> до 10 числа месяца, следующего за отчетным</w:t>
      </w:r>
      <w:r w:rsidR="00E91468" w:rsidRPr="00584EC6">
        <w:rPr>
          <w:lang w:val="kk-KZ"/>
        </w:rPr>
        <w:t>,</w:t>
      </w:r>
      <w:r w:rsidR="00F473C9" w:rsidRPr="00584EC6">
        <w:rPr>
          <w:lang w:val="kk-KZ"/>
        </w:rPr>
        <w:t xml:space="preserve"> долж</w:t>
      </w:r>
      <w:r w:rsidR="00E91468" w:rsidRPr="00584EC6">
        <w:rPr>
          <w:lang w:val="kk-KZ"/>
        </w:rPr>
        <w:t>ны</w:t>
      </w:r>
      <w:r w:rsidR="00F473C9" w:rsidRPr="00584EC6">
        <w:rPr>
          <w:lang w:val="kk-KZ"/>
        </w:rPr>
        <w:t xml:space="preserve"> предоставлять отчет Оператору о реализации сервисной поддержки в регионе в соответствии с установленной формой. Однако, УПП некоторых областей </w:t>
      </w:r>
      <w:r w:rsidR="00CE1892" w:rsidRPr="00584EC6">
        <w:rPr>
          <w:lang w:val="kk-KZ"/>
        </w:rPr>
        <w:t>нарушают</w:t>
      </w:r>
      <w:r w:rsidR="00F473C9" w:rsidRPr="00584EC6">
        <w:rPr>
          <w:lang w:val="kk-KZ"/>
        </w:rPr>
        <w:t xml:space="preserve"> срок</w:t>
      </w:r>
      <w:r w:rsidR="00CE1892" w:rsidRPr="00584EC6">
        <w:rPr>
          <w:lang w:val="kk-KZ"/>
        </w:rPr>
        <w:t>и</w:t>
      </w:r>
      <w:r w:rsidR="00F473C9" w:rsidRPr="00584EC6">
        <w:rPr>
          <w:lang w:val="kk-KZ"/>
        </w:rPr>
        <w:t xml:space="preserve"> предоствл</w:t>
      </w:r>
      <w:r w:rsidR="00CE1892" w:rsidRPr="00584EC6">
        <w:rPr>
          <w:lang w:val="kk-KZ"/>
        </w:rPr>
        <w:t>ения</w:t>
      </w:r>
      <w:r w:rsidR="00F473C9" w:rsidRPr="00584EC6">
        <w:rPr>
          <w:lang w:val="kk-KZ"/>
        </w:rPr>
        <w:t xml:space="preserve"> отчет</w:t>
      </w:r>
      <w:r w:rsidR="00CE1892" w:rsidRPr="00584EC6">
        <w:rPr>
          <w:lang w:val="kk-KZ"/>
        </w:rPr>
        <w:t>а</w:t>
      </w:r>
      <w:r w:rsidR="00F473C9" w:rsidRPr="00584EC6">
        <w:rPr>
          <w:lang w:val="kk-KZ"/>
        </w:rPr>
        <w:t xml:space="preserve"> Оператору. Более того</w:t>
      </w:r>
      <w:r w:rsidR="00CE1892" w:rsidRPr="00584EC6">
        <w:rPr>
          <w:lang w:val="kk-KZ"/>
        </w:rPr>
        <w:t>,</w:t>
      </w:r>
      <w:r w:rsidR="00F473C9" w:rsidRPr="00584EC6">
        <w:rPr>
          <w:lang w:val="kk-KZ"/>
        </w:rPr>
        <w:t xml:space="preserve"> в некоторых регионах </w:t>
      </w:r>
      <w:r w:rsidR="00CE1892" w:rsidRPr="00584EC6">
        <w:rPr>
          <w:lang w:val="kk-KZ"/>
        </w:rPr>
        <w:t xml:space="preserve">имеются </w:t>
      </w:r>
      <w:r w:rsidR="00F473C9" w:rsidRPr="00584EC6">
        <w:rPr>
          <w:lang w:val="kk-KZ"/>
        </w:rPr>
        <w:t>факты отказа сервисных компаний и УПП предостав</w:t>
      </w:r>
      <w:r w:rsidR="00CE1892" w:rsidRPr="00584EC6">
        <w:rPr>
          <w:lang w:val="kk-KZ"/>
        </w:rPr>
        <w:t>лять</w:t>
      </w:r>
      <w:r w:rsidR="00F473C9" w:rsidRPr="00584EC6">
        <w:rPr>
          <w:lang w:val="kk-KZ"/>
        </w:rPr>
        <w:t xml:space="preserve"> отчет и необходим</w:t>
      </w:r>
      <w:r w:rsidR="00CE1892" w:rsidRPr="00584EC6">
        <w:rPr>
          <w:lang w:val="kk-KZ"/>
        </w:rPr>
        <w:t>ую</w:t>
      </w:r>
      <w:r w:rsidR="00F473C9" w:rsidRPr="00584EC6">
        <w:rPr>
          <w:lang w:val="kk-KZ"/>
        </w:rPr>
        <w:t xml:space="preserve"> информаци</w:t>
      </w:r>
      <w:r w:rsidR="00CE1892" w:rsidRPr="00584EC6">
        <w:rPr>
          <w:lang w:val="kk-KZ"/>
        </w:rPr>
        <w:t>ю</w:t>
      </w:r>
      <w:r w:rsidR="00F473C9" w:rsidRPr="00584EC6">
        <w:rPr>
          <w:lang w:val="kk-KZ"/>
        </w:rPr>
        <w:t xml:space="preserve"> Оператору, что препятствует проведению </w:t>
      </w:r>
      <w:r w:rsidR="00CE1892" w:rsidRPr="00584EC6">
        <w:rPr>
          <w:lang w:val="kk-KZ"/>
        </w:rPr>
        <w:t xml:space="preserve">последним </w:t>
      </w:r>
      <w:r w:rsidR="00F473C9" w:rsidRPr="00584EC6">
        <w:rPr>
          <w:lang w:val="kk-KZ"/>
        </w:rPr>
        <w:t xml:space="preserve">качественного мониторинга </w:t>
      </w:r>
      <w:r w:rsidR="00CE1892" w:rsidRPr="00584EC6">
        <w:rPr>
          <w:lang w:val="kk-KZ"/>
        </w:rPr>
        <w:t xml:space="preserve">оказания </w:t>
      </w:r>
      <w:r w:rsidR="00F473C9" w:rsidRPr="00584EC6">
        <w:rPr>
          <w:lang w:val="kk-KZ"/>
        </w:rPr>
        <w:t>сервисных услуг в регионах.</w:t>
      </w:r>
    </w:p>
    <w:p w:rsidR="00F473C9" w:rsidRPr="00584EC6" w:rsidRDefault="00F473C9" w:rsidP="00F473C9">
      <w:pPr>
        <w:spacing w:after="0" w:line="240" w:lineRule="auto"/>
        <w:ind w:firstLine="709"/>
        <w:jc w:val="both"/>
        <w:rPr>
          <w:lang w:val="kk-KZ"/>
        </w:rPr>
      </w:pPr>
      <w:r w:rsidRPr="00584EC6">
        <w:rPr>
          <w:lang w:val="kk-KZ"/>
        </w:rPr>
        <w:t>В заключение по результатам проведения мониторинга реализации сервисной поддержки в регионах можно сделать следующие выводы:</w:t>
      </w:r>
    </w:p>
    <w:p w:rsidR="00E02C81" w:rsidRPr="00584EC6" w:rsidRDefault="00F473C9" w:rsidP="00E02C81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lang w:val="kk-KZ"/>
        </w:rPr>
      </w:pPr>
      <w:r w:rsidRPr="00584EC6">
        <w:rPr>
          <w:lang w:val="kk-KZ"/>
        </w:rPr>
        <w:t>Сервисная поддержка в регионах предоставляется неравномерно, несвоевременно</w:t>
      </w:r>
      <w:r w:rsidR="00CE1892" w:rsidRPr="00584EC6">
        <w:rPr>
          <w:lang w:val="kk-KZ"/>
        </w:rPr>
        <w:t>,</w:t>
      </w:r>
      <w:r w:rsidRPr="00584EC6">
        <w:rPr>
          <w:lang w:val="kk-KZ"/>
        </w:rPr>
        <w:t xml:space="preserve"> в некоторых регионах </w:t>
      </w:r>
      <w:r w:rsidR="00CE1892" w:rsidRPr="00584EC6">
        <w:rPr>
          <w:lang w:val="kk-KZ"/>
        </w:rPr>
        <w:t xml:space="preserve">- </w:t>
      </w:r>
      <w:r w:rsidRPr="00584EC6">
        <w:rPr>
          <w:lang w:val="kk-KZ"/>
        </w:rPr>
        <w:t>не в полном объеме</w:t>
      </w:r>
      <w:r w:rsidR="00CE1892" w:rsidRPr="00584EC6">
        <w:rPr>
          <w:lang w:val="kk-KZ"/>
        </w:rPr>
        <w:t>, а в СКО - вовсе не предоставляется</w:t>
      </w:r>
      <w:r w:rsidR="004E13B1" w:rsidRPr="00584EC6">
        <w:rPr>
          <w:lang w:val="kk-KZ"/>
        </w:rPr>
        <w:t xml:space="preserve">. </w:t>
      </w:r>
      <w:r w:rsidR="00CE1892" w:rsidRPr="00584EC6">
        <w:rPr>
          <w:lang w:val="kk-KZ"/>
        </w:rPr>
        <w:t>П</w:t>
      </w:r>
      <w:r w:rsidR="004E13B1" w:rsidRPr="00584EC6">
        <w:rPr>
          <w:lang w:val="kk-KZ"/>
        </w:rPr>
        <w:t xml:space="preserve">роцедура проведения конкурса государственных закупок и его результаты влекут за собой недовольство сервисных компаний и судебные разбирательства, что является причиной не предоставления сервисных услуг </w:t>
      </w:r>
      <w:r w:rsidR="007F7D68" w:rsidRPr="00584EC6">
        <w:rPr>
          <w:lang w:val="kk-KZ"/>
        </w:rPr>
        <w:t>в некоторых регионах.</w:t>
      </w:r>
    </w:p>
    <w:p w:rsidR="00E02C81" w:rsidRPr="00584EC6" w:rsidRDefault="007F7D68" w:rsidP="00E02C81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bCs/>
          <w:lang w:val="kk-KZ"/>
        </w:rPr>
      </w:pPr>
      <w:r w:rsidRPr="00584EC6">
        <w:rPr>
          <w:lang w:val="kk-KZ"/>
        </w:rPr>
        <w:t xml:space="preserve">По итогам проведенного опроса стало известно, что только </w:t>
      </w:r>
      <w:r w:rsidR="008915EF" w:rsidRPr="00584EC6">
        <w:rPr>
          <w:lang w:val="kk-KZ"/>
        </w:rPr>
        <w:t>59,7</w:t>
      </w:r>
      <w:r w:rsidRPr="00584EC6">
        <w:rPr>
          <w:lang w:val="kk-KZ"/>
        </w:rPr>
        <w:t xml:space="preserve">% </w:t>
      </w:r>
      <w:r w:rsidR="004C7E8B" w:rsidRPr="00584EC6">
        <w:rPr>
          <w:lang w:val="kk-KZ"/>
        </w:rPr>
        <w:t xml:space="preserve">(281) </w:t>
      </w:r>
      <w:r w:rsidRPr="00584EC6">
        <w:rPr>
          <w:lang w:val="kk-KZ"/>
        </w:rPr>
        <w:t>опрошенных получили сервисную поддержку</w:t>
      </w:r>
      <w:r w:rsidR="004C7E8B" w:rsidRPr="00584EC6">
        <w:rPr>
          <w:lang w:val="kk-KZ"/>
        </w:rPr>
        <w:t xml:space="preserve">. Более того, 45% из числа </w:t>
      </w:r>
      <w:r w:rsidRPr="00584EC6">
        <w:rPr>
          <w:lang w:val="kk-KZ"/>
        </w:rPr>
        <w:t>опрошенных предпринимателей</w:t>
      </w:r>
      <w:r w:rsidR="004C7E8B" w:rsidRPr="00584EC6">
        <w:rPr>
          <w:lang w:val="kk-KZ"/>
        </w:rPr>
        <w:t xml:space="preserve">не стали развивать свой бизнес или начинать </w:t>
      </w:r>
      <w:r w:rsidR="004C7E8B" w:rsidRPr="00584EC6">
        <w:rPr>
          <w:lang w:val="kk-KZ"/>
        </w:rPr>
        <w:lastRenderedPageBreak/>
        <w:t>новый. Необходимо отметить, что во-первых, опрос проводился в течени</w:t>
      </w:r>
      <w:r w:rsidR="008915EF" w:rsidRPr="00584EC6">
        <w:rPr>
          <w:lang w:val="kk-KZ"/>
        </w:rPr>
        <w:t>е</w:t>
      </w:r>
      <w:r w:rsidR="004C7E8B" w:rsidRPr="00584EC6">
        <w:rPr>
          <w:lang w:val="kk-KZ"/>
        </w:rPr>
        <w:t xml:space="preserve"> двух месяцев и не охватил всех предпринимателей в регионах, получивших сервисную поддержку. Во-вторых, </w:t>
      </w:r>
      <w:r w:rsidR="00AA7CE5" w:rsidRPr="00584EC6">
        <w:rPr>
          <w:lang w:val="kk-KZ"/>
        </w:rPr>
        <w:t xml:space="preserve">надо учитывать, что сервисная поддержка является </w:t>
      </w:r>
      <w:r w:rsidR="004C7E8B" w:rsidRPr="00584EC6">
        <w:rPr>
          <w:lang w:val="kk-KZ"/>
        </w:rPr>
        <w:t>инструмент</w:t>
      </w:r>
      <w:r w:rsidR="00AA7CE5" w:rsidRPr="00584EC6">
        <w:rPr>
          <w:lang w:val="kk-KZ"/>
        </w:rPr>
        <w:t>ом</w:t>
      </w:r>
      <w:r w:rsidR="004C7E8B" w:rsidRPr="00584EC6">
        <w:rPr>
          <w:lang w:val="kk-KZ"/>
        </w:rPr>
        <w:t xml:space="preserve"> нефинансово</w:t>
      </w:r>
      <w:r w:rsidR="00AA7CE5" w:rsidRPr="00584EC6">
        <w:rPr>
          <w:lang w:val="kk-KZ"/>
        </w:rPr>
        <w:t>й поддержки предпринимательста и  результаты предпринимате</w:t>
      </w:r>
      <w:r w:rsidR="008915EF" w:rsidRPr="00584EC6">
        <w:rPr>
          <w:lang w:val="kk-KZ"/>
        </w:rPr>
        <w:t>ле</w:t>
      </w:r>
      <w:r w:rsidR="00AA7CE5" w:rsidRPr="00584EC6">
        <w:rPr>
          <w:lang w:val="kk-KZ"/>
        </w:rPr>
        <w:t>й, получивших консультации</w:t>
      </w:r>
      <w:r w:rsidR="008915EF" w:rsidRPr="00584EC6">
        <w:rPr>
          <w:lang w:val="kk-KZ"/>
        </w:rPr>
        <w:t>,</w:t>
      </w:r>
      <w:r w:rsidR="00AA7CE5" w:rsidRPr="00584EC6">
        <w:rPr>
          <w:lang w:val="kk-KZ"/>
        </w:rPr>
        <w:t xml:space="preserve"> можно </w:t>
      </w:r>
      <w:r w:rsidR="004B119F" w:rsidRPr="00584EC6">
        <w:rPr>
          <w:lang w:val="kk-KZ"/>
        </w:rPr>
        <w:t>оценить только через несколько лет в случае предоставления качестве</w:t>
      </w:r>
      <w:r w:rsidR="008915EF" w:rsidRPr="00584EC6">
        <w:rPr>
          <w:lang w:val="kk-KZ"/>
        </w:rPr>
        <w:t>н</w:t>
      </w:r>
      <w:r w:rsidR="004B119F" w:rsidRPr="00584EC6">
        <w:rPr>
          <w:lang w:val="kk-KZ"/>
        </w:rPr>
        <w:t>ных серв</w:t>
      </w:r>
      <w:r w:rsidR="008915EF" w:rsidRPr="00584EC6">
        <w:rPr>
          <w:lang w:val="kk-KZ"/>
        </w:rPr>
        <w:t>и</w:t>
      </w:r>
      <w:r w:rsidR="004B119F" w:rsidRPr="00584EC6">
        <w:rPr>
          <w:lang w:val="kk-KZ"/>
        </w:rPr>
        <w:t>сных услуг.</w:t>
      </w:r>
    </w:p>
    <w:p w:rsidR="00E02C81" w:rsidRPr="00584EC6" w:rsidRDefault="004B119F" w:rsidP="00E02C81">
      <w:pPr>
        <w:pStyle w:val="a7"/>
        <w:spacing w:after="0" w:line="240" w:lineRule="auto"/>
        <w:ind w:left="0" w:firstLine="709"/>
        <w:jc w:val="both"/>
        <w:rPr>
          <w:bCs/>
          <w:lang w:val="kk-KZ"/>
        </w:rPr>
      </w:pPr>
      <w:r w:rsidRPr="00584EC6">
        <w:rPr>
          <w:lang w:val="kk-KZ"/>
        </w:rPr>
        <w:t>С целью повышения качества оказываемых сервисных услуг  необходимо</w:t>
      </w:r>
      <w:r w:rsidR="008915EF" w:rsidRPr="00584EC6">
        <w:rPr>
          <w:lang w:val="kk-KZ"/>
        </w:rPr>
        <w:t xml:space="preserve"> пересмотреть процесс релизации компонента, в частности, вопрос реализации компонента УПП областных акиматов. Считаем целесообразным, передачу функций по исполнению проекта Фонду</w:t>
      </w:r>
      <w:r w:rsidR="00B2030C">
        <w:rPr>
          <w:lang w:val="kk-KZ"/>
        </w:rPr>
        <w:t xml:space="preserve"> </w:t>
      </w:r>
      <w:r w:rsidR="008915EF" w:rsidRPr="00584EC6">
        <w:rPr>
          <w:lang w:val="kk-KZ"/>
        </w:rPr>
        <w:t>«Даму», что обеспечит устранение вышеуказанных проблем, св</w:t>
      </w:r>
      <w:r w:rsidR="00325912" w:rsidRPr="00584EC6">
        <w:rPr>
          <w:lang w:val="kk-KZ"/>
        </w:rPr>
        <w:t>я</w:t>
      </w:r>
      <w:r w:rsidR="008915EF" w:rsidRPr="00584EC6">
        <w:rPr>
          <w:lang w:val="kk-KZ"/>
        </w:rPr>
        <w:t xml:space="preserve">занных с реализацией компонента, а также – своевременность и качество предоставления </w:t>
      </w:r>
      <w:r w:rsidR="002C2FBC" w:rsidRPr="00584EC6">
        <w:rPr>
          <w:lang w:val="kk-KZ"/>
        </w:rPr>
        <w:t xml:space="preserve">сервисных </w:t>
      </w:r>
      <w:r w:rsidR="008915EF" w:rsidRPr="00584EC6">
        <w:rPr>
          <w:lang w:val="kk-KZ"/>
        </w:rPr>
        <w:t xml:space="preserve">услуг </w:t>
      </w:r>
      <w:r w:rsidR="002C2FBC" w:rsidRPr="00584EC6">
        <w:rPr>
          <w:lang w:val="kk-KZ"/>
        </w:rPr>
        <w:t>в Центрах обслуживания предпринимателей и Мобильных центрах поддержки предпринимательства при региональных филиалах Фонда «Даму» и ЦПП в моногородах.</w:t>
      </w:r>
      <w:r w:rsidRPr="00584EC6">
        <w:rPr>
          <w:lang w:val="kk-KZ"/>
        </w:rPr>
        <w:t xml:space="preserve"> </w:t>
      </w:r>
    </w:p>
    <w:p w:rsidR="004B119F" w:rsidRPr="00584EC6" w:rsidRDefault="004B119F" w:rsidP="004B119F">
      <w:pPr>
        <w:spacing w:after="0" w:line="240" w:lineRule="auto"/>
        <w:ind w:left="1429"/>
        <w:jc w:val="both"/>
        <w:rPr>
          <w:bCs/>
          <w:lang w:val="kk-KZ"/>
        </w:rPr>
      </w:pPr>
    </w:p>
    <w:sectPr w:rsidR="004B119F" w:rsidRPr="00584EC6" w:rsidSect="0038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574"/>
    <w:multiLevelType w:val="hybridMultilevel"/>
    <w:tmpl w:val="7ABAD2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E6714E"/>
    <w:multiLevelType w:val="hybridMultilevel"/>
    <w:tmpl w:val="251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7A41"/>
    <w:multiLevelType w:val="hybridMultilevel"/>
    <w:tmpl w:val="A324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518AD"/>
    <w:multiLevelType w:val="hybridMultilevel"/>
    <w:tmpl w:val="AF6AEF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F5810DC"/>
    <w:multiLevelType w:val="hybridMultilevel"/>
    <w:tmpl w:val="F0E64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5F1803"/>
    <w:multiLevelType w:val="hybridMultilevel"/>
    <w:tmpl w:val="AF96BD1A"/>
    <w:lvl w:ilvl="0" w:tplc="9B0CC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1679C7"/>
    <w:multiLevelType w:val="hybridMultilevel"/>
    <w:tmpl w:val="20C8FD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8CC109E"/>
    <w:multiLevelType w:val="hybridMultilevel"/>
    <w:tmpl w:val="70FE26A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CCD1CFC"/>
    <w:multiLevelType w:val="hybridMultilevel"/>
    <w:tmpl w:val="850A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A680D"/>
    <w:multiLevelType w:val="hybridMultilevel"/>
    <w:tmpl w:val="A9EEAD68"/>
    <w:lvl w:ilvl="0" w:tplc="6A001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4C7C03"/>
    <w:multiLevelType w:val="hybridMultilevel"/>
    <w:tmpl w:val="B30E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66552"/>
    <w:multiLevelType w:val="hybridMultilevel"/>
    <w:tmpl w:val="AC82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66A1"/>
    <w:multiLevelType w:val="hybridMultilevel"/>
    <w:tmpl w:val="0980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097"/>
    <w:rsid w:val="00012D6D"/>
    <w:rsid w:val="00020A40"/>
    <w:rsid w:val="000224A7"/>
    <w:rsid w:val="00033CB8"/>
    <w:rsid w:val="00034695"/>
    <w:rsid w:val="00044D94"/>
    <w:rsid w:val="00045816"/>
    <w:rsid w:val="0005493B"/>
    <w:rsid w:val="000A39BA"/>
    <w:rsid w:val="000B318E"/>
    <w:rsid w:val="000B5868"/>
    <w:rsid w:val="000D33F7"/>
    <w:rsid w:val="000E10A1"/>
    <w:rsid w:val="000E162C"/>
    <w:rsid w:val="000F1233"/>
    <w:rsid w:val="000F4EB2"/>
    <w:rsid w:val="000F567F"/>
    <w:rsid w:val="00100555"/>
    <w:rsid w:val="00113B10"/>
    <w:rsid w:val="0012094E"/>
    <w:rsid w:val="00130EDC"/>
    <w:rsid w:val="00131EC5"/>
    <w:rsid w:val="00134167"/>
    <w:rsid w:val="001375F0"/>
    <w:rsid w:val="0014295F"/>
    <w:rsid w:val="00146C73"/>
    <w:rsid w:val="00162462"/>
    <w:rsid w:val="00174BBD"/>
    <w:rsid w:val="0018022B"/>
    <w:rsid w:val="00187A61"/>
    <w:rsid w:val="00194219"/>
    <w:rsid w:val="001A030D"/>
    <w:rsid w:val="001B5CE4"/>
    <w:rsid w:val="001E30C0"/>
    <w:rsid w:val="001F3757"/>
    <w:rsid w:val="00202792"/>
    <w:rsid w:val="002262E1"/>
    <w:rsid w:val="00252871"/>
    <w:rsid w:val="00255E63"/>
    <w:rsid w:val="002560DE"/>
    <w:rsid w:val="00264053"/>
    <w:rsid w:val="00266487"/>
    <w:rsid w:val="002819A7"/>
    <w:rsid w:val="00283F1A"/>
    <w:rsid w:val="0029448C"/>
    <w:rsid w:val="002B40A1"/>
    <w:rsid w:val="002B641D"/>
    <w:rsid w:val="002C0C7A"/>
    <w:rsid w:val="002C2FBC"/>
    <w:rsid w:val="002E2F76"/>
    <w:rsid w:val="002F5FC1"/>
    <w:rsid w:val="00325912"/>
    <w:rsid w:val="00331CC0"/>
    <w:rsid w:val="00345DEC"/>
    <w:rsid w:val="00346A15"/>
    <w:rsid w:val="003565CB"/>
    <w:rsid w:val="00356F3C"/>
    <w:rsid w:val="00362980"/>
    <w:rsid w:val="00365F6B"/>
    <w:rsid w:val="003705D0"/>
    <w:rsid w:val="003778E0"/>
    <w:rsid w:val="003848A7"/>
    <w:rsid w:val="0038728D"/>
    <w:rsid w:val="003B1A39"/>
    <w:rsid w:val="003B56AF"/>
    <w:rsid w:val="003D272D"/>
    <w:rsid w:val="003D27DC"/>
    <w:rsid w:val="00404757"/>
    <w:rsid w:val="0042426B"/>
    <w:rsid w:val="00480484"/>
    <w:rsid w:val="004A22C0"/>
    <w:rsid w:val="004A2EF6"/>
    <w:rsid w:val="004A368F"/>
    <w:rsid w:val="004A6605"/>
    <w:rsid w:val="004A7CF0"/>
    <w:rsid w:val="004B119F"/>
    <w:rsid w:val="004B60FB"/>
    <w:rsid w:val="004C7E8B"/>
    <w:rsid w:val="004D26E8"/>
    <w:rsid w:val="004E13B1"/>
    <w:rsid w:val="004E3FCA"/>
    <w:rsid w:val="004E6B54"/>
    <w:rsid w:val="004F343C"/>
    <w:rsid w:val="004F4CEE"/>
    <w:rsid w:val="00500610"/>
    <w:rsid w:val="00505120"/>
    <w:rsid w:val="00505FCA"/>
    <w:rsid w:val="0051601E"/>
    <w:rsid w:val="00521314"/>
    <w:rsid w:val="005247CF"/>
    <w:rsid w:val="00525326"/>
    <w:rsid w:val="0053004D"/>
    <w:rsid w:val="0054474E"/>
    <w:rsid w:val="005523BB"/>
    <w:rsid w:val="005766B0"/>
    <w:rsid w:val="00576D3C"/>
    <w:rsid w:val="005807BF"/>
    <w:rsid w:val="005840A5"/>
    <w:rsid w:val="00584EC6"/>
    <w:rsid w:val="0059411E"/>
    <w:rsid w:val="005A340D"/>
    <w:rsid w:val="005A6A09"/>
    <w:rsid w:val="005B6951"/>
    <w:rsid w:val="005C1DEC"/>
    <w:rsid w:val="005D08A5"/>
    <w:rsid w:val="005D5294"/>
    <w:rsid w:val="005E2A0F"/>
    <w:rsid w:val="005E3E3E"/>
    <w:rsid w:val="005E462E"/>
    <w:rsid w:val="006152D2"/>
    <w:rsid w:val="006255EB"/>
    <w:rsid w:val="00632963"/>
    <w:rsid w:val="0063456B"/>
    <w:rsid w:val="00682644"/>
    <w:rsid w:val="006859C4"/>
    <w:rsid w:val="006A46DE"/>
    <w:rsid w:val="006A7AB9"/>
    <w:rsid w:val="006B4238"/>
    <w:rsid w:val="006B429C"/>
    <w:rsid w:val="006C2296"/>
    <w:rsid w:val="006C3AB4"/>
    <w:rsid w:val="006D6126"/>
    <w:rsid w:val="006D6449"/>
    <w:rsid w:val="006E36B9"/>
    <w:rsid w:val="00715615"/>
    <w:rsid w:val="00716E54"/>
    <w:rsid w:val="0074031A"/>
    <w:rsid w:val="00740FE3"/>
    <w:rsid w:val="00744148"/>
    <w:rsid w:val="007460CD"/>
    <w:rsid w:val="00746336"/>
    <w:rsid w:val="00773A98"/>
    <w:rsid w:val="007924EE"/>
    <w:rsid w:val="00795131"/>
    <w:rsid w:val="007A0A11"/>
    <w:rsid w:val="007B3A28"/>
    <w:rsid w:val="007B52FC"/>
    <w:rsid w:val="007F7650"/>
    <w:rsid w:val="007F7B2A"/>
    <w:rsid w:val="007F7D68"/>
    <w:rsid w:val="008016AC"/>
    <w:rsid w:val="00817688"/>
    <w:rsid w:val="008272FF"/>
    <w:rsid w:val="008302C3"/>
    <w:rsid w:val="0083373B"/>
    <w:rsid w:val="00836CE3"/>
    <w:rsid w:val="00851582"/>
    <w:rsid w:val="008548DE"/>
    <w:rsid w:val="00864326"/>
    <w:rsid w:val="00873652"/>
    <w:rsid w:val="00886DCC"/>
    <w:rsid w:val="008915EF"/>
    <w:rsid w:val="008943B3"/>
    <w:rsid w:val="008B3656"/>
    <w:rsid w:val="008B7266"/>
    <w:rsid w:val="008C4199"/>
    <w:rsid w:val="008E1CC9"/>
    <w:rsid w:val="008E74D0"/>
    <w:rsid w:val="009139E2"/>
    <w:rsid w:val="00931754"/>
    <w:rsid w:val="00932CFB"/>
    <w:rsid w:val="0094619C"/>
    <w:rsid w:val="009570E7"/>
    <w:rsid w:val="00971C7E"/>
    <w:rsid w:val="009C1C32"/>
    <w:rsid w:val="009C2F3B"/>
    <w:rsid w:val="009C4A4A"/>
    <w:rsid w:val="009E2315"/>
    <w:rsid w:val="009E2C29"/>
    <w:rsid w:val="009F657F"/>
    <w:rsid w:val="00A04D37"/>
    <w:rsid w:val="00A05D0C"/>
    <w:rsid w:val="00A07B9F"/>
    <w:rsid w:val="00A11113"/>
    <w:rsid w:val="00A1277D"/>
    <w:rsid w:val="00A21814"/>
    <w:rsid w:val="00A23B70"/>
    <w:rsid w:val="00A26A92"/>
    <w:rsid w:val="00A43E40"/>
    <w:rsid w:val="00A768B5"/>
    <w:rsid w:val="00A912A0"/>
    <w:rsid w:val="00AA7CE5"/>
    <w:rsid w:val="00AE3682"/>
    <w:rsid w:val="00B07291"/>
    <w:rsid w:val="00B07E91"/>
    <w:rsid w:val="00B2030C"/>
    <w:rsid w:val="00B207D3"/>
    <w:rsid w:val="00B22973"/>
    <w:rsid w:val="00B30AE3"/>
    <w:rsid w:val="00B42BDC"/>
    <w:rsid w:val="00B72749"/>
    <w:rsid w:val="00B847CC"/>
    <w:rsid w:val="00BA7ED0"/>
    <w:rsid w:val="00BD2DE5"/>
    <w:rsid w:val="00BE5097"/>
    <w:rsid w:val="00BF7F59"/>
    <w:rsid w:val="00C21C2F"/>
    <w:rsid w:val="00C316EC"/>
    <w:rsid w:val="00C352C9"/>
    <w:rsid w:val="00C36145"/>
    <w:rsid w:val="00C4153E"/>
    <w:rsid w:val="00C466C7"/>
    <w:rsid w:val="00C4698B"/>
    <w:rsid w:val="00C71D66"/>
    <w:rsid w:val="00C74396"/>
    <w:rsid w:val="00C75F70"/>
    <w:rsid w:val="00CA27B6"/>
    <w:rsid w:val="00CA38B0"/>
    <w:rsid w:val="00CB3A1F"/>
    <w:rsid w:val="00CB7354"/>
    <w:rsid w:val="00CC35A2"/>
    <w:rsid w:val="00CE1892"/>
    <w:rsid w:val="00CE27B1"/>
    <w:rsid w:val="00CE3A78"/>
    <w:rsid w:val="00CE6966"/>
    <w:rsid w:val="00CF36A3"/>
    <w:rsid w:val="00D12414"/>
    <w:rsid w:val="00D1391B"/>
    <w:rsid w:val="00D241B1"/>
    <w:rsid w:val="00D26239"/>
    <w:rsid w:val="00D277D5"/>
    <w:rsid w:val="00D345E2"/>
    <w:rsid w:val="00D41F1A"/>
    <w:rsid w:val="00D4346C"/>
    <w:rsid w:val="00D46428"/>
    <w:rsid w:val="00D7775D"/>
    <w:rsid w:val="00D77AB7"/>
    <w:rsid w:val="00D879B8"/>
    <w:rsid w:val="00D91E75"/>
    <w:rsid w:val="00DA216D"/>
    <w:rsid w:val="00DA3C46"/>
    <w:rsid w:val="00DA454B"/>
    <w:rsid w:val="00DB6AE3"/>
    <w:rsid w:val="00DC1FC8"/>
    <w:rsid w:val="00DC5B8D"/>
    <w:rsid w:val="00DC7D3F"/>
    <w:rsid w:val="00DD0A8B"/>
    <w:rsid w:val="00DD6F01"/>
    <w:rsid w:val="00DD786B"/>
    <w:rsid w:val="00DE202C"/>
    <w:rsid w:val="00DF0B4A"/>
    <w:rsid w:val="00DF5A65"/>
    <w:rsid w:val="00DF685F"/>
    <w:rsid w:val="00E00274"/>
    <w:rsid w:val="00E02C81"/>
    <w:rsid w:val="00E23E19"/>
    <w:rsid w:val="00E24245"/>
    <w:rsid w:val="00E25B3F"/>
    <w:rsid w:val="00E30B14"/>
    <w:rsid w:val="00E428DA"/>
    <w:rsid w:val="00E866D3"/>
    <w:rsid w:val="00E91468"/>
    <w:rsid w:val="00E93E34"/>
    <w:rsid w:val="00EA71C8"/>
    <w:rsid w:val="00EC4732"/>
    <w:rsid w:val="00ED0CAE"/>
    <w:rsid w:val="00EF1CA8"/>
    <w:rsid w:val="00EF262F"/>
    <w:rsid w:val="00F01A1B"/>
    <w:rsid w:val="00F117A3"/>
    <w:rsid w:val="00F15FE0"/>
    <w:rsid w:val="00F473C9"/>
    <w:rsid w:val="00F64834"/>
    <w:rsid w:val="00F772BB"/>
    <w:rsid w:val="00FA5FE5"/>
    <w:rsid w:val="00FC3E10"/>
    <w:rsid w:val="00FD2059"/>
    <w:rsid w:val="00FD500F"/>
    <w:rsid w:val="00FE0237"/>
    <w:rsid w:val="00FE2CF3"/>
    <w:rsid w:val="00F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97"/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7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AE3"/>
    <w:pPr>
      <w:spacing w:after="0" w:line="240" w:lineRule="auto"/>
    </w:pPr>
    <w:rPr>
      <w:rFonts w:ascii="Garamond" w:hAnsi="Garamond" w:cs="Times New Roman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AE3"/>
    <w:rPr>
      <w:rFonts w:ascii="Garamond" w:eastAsia="Calibri" w:hAnsi="Garamond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A11113"/>
    <w:pPr>
      <w:ind w:left="720"/>
      <w:contextualSpacing/>
    </w:pPr>
  </w:style>
  <w:style w:type="character" w:customStyle="1" w:styleId="s0">
    <w:name w:val="s0"/>
    <w:basedOn w:val="a0"/>
    <w:rsid w:val="00C316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8">
    <w:name w:val="Абзац списка Знак"/>
    <w:basedOn w:val="a0"/>
    <w:link w:val="a7"/>
    <w:uiPriority w:val="99"/>
    <w:rsid w:val="002C0C7A"/>
    <w:rPr>
      <w:rFonts w:ascii="Arial" w:eastAsia="Calibri" w:hAnsi="Arial" w:cs="Arial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640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40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64053"/>
    <w:rPr>
      <w:rFonts w:ascii="Arial" w:eastAsia="Calibri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40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4053"/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76" Type="http://schemas.openxmlformats.org/officeDocument/2006/relationships/chart" Target="charts/chart69.xml"/><Relationship Id="rId84" Type="http://schemas.openxmlformats.org/officeDocument/2006/relationships/chart" Target="charts/chart77.xml"/><Relationship Id="rId89" Type="http://schemas.openxmlformats.org/officeDocument/2006/relationships/fontTable" Target="fontTable.xml"/><Relationship Id="rId7" Type="http://schemas.openxmlformats.org/officeDocument/2006/relationships/chart" Target="charts/chart1.xml"/><Relationship Id="rId71" Type="http://schemas.openxmlformats.org/officeDocument/2006/relationships/chart" Target="charts/chart64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chart" Target="charts/chart67.xml"/><Relationship Id="rId79" Type="http://schemas.openxmlformats.org/officeDocument/2006/relationships/chart" Target="charts/chart72.xml"/><Relationship Id="rId87" Type="http://schemas.openxmlformats.org/officeDocument/2006/relationships/chart" Target="charts/chart80.xml"/><Relationship Id="rId5" Type="http://schemas.openxmlformats.org/officeDocument/2006/relationships/settings" Target="settings.xml"/><Relationship Id="rId61" Type="http://schemas.openxmlformats.org/officeDocument/2006/relationships/chart" Target="charts/chart54.xml"/><Relationship Id="rId82" Type="http://schemas.openxmlformats.org/officeDocument/2006/relationships/chart" Target="charts/chart75.xml"/><Relationship Id="rId90" Type="http://schemas.openxmlformats.org/officeDocument/2006/relationships/theme" Target="theme/theme1.xml"/><Relationship Id="rId19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77" Type="http://schemas.openxmlformats.org/officeDocument/2006/relationships/chart" Target="charts/chart70.xml"/><Relationship Id="rId8" Type="http://schemas.openxmlformats.org/officeDocument/2006/relationships/image" Target="media/image1.png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80" Type="http://schemas.openxmlformats.org/officeDocument/2006/relationships/chart" Target="charts/chart73.xml"/><Relationship Id="rId85" Type="http://schemas.openxmlformats.org/officeDocument/2006/relationships/chart" Target="charts/chart78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83" Type="http://schemas.openxmlformats.org/officeDocument/2006/relationships/chart" Target="charts/chart76.xml"/><Relationship Id="rId88" Type="http://schemas.openxmlformats.org/officeDocument/2006/relationships/chart" Target="charts/chart8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78" Type="http://schemas.openxmlformats.org/officeDocument/2006/relationships/chart" Target="charts/chart71.xml"/><Relationship Id="rId81" Type="http://schemas.openxmlformats.org/officeDocument/2006/relationships/chart" Target="charts/chart74.xml"/><Relationship Id="rId86" Type="http://schemas.openxmlformats.org/officeDocument/2006/relationships/chart" Target="charts/chart7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7;&#1074;&#1086;&#1076;%20&#1085;&#1086;&#1103;&#1073;&#1088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72;\&#1050;&#1086;&#1087;&#1080;&#1103;%20&#1055;&#1088;&#1080;&#1083;&#1086;&#1078;&#1077;&#1085;&#1080;&#1077;%201%20&#1072;&#1083;&#1084;&#1072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72;\&#1050;&#1086;&#1087;&#1080;&#1103;%20&#1055;&#1088;&#1080;&#1083;&#1086;&#1078;&#1077;&#1085;&#1080;&#1077;%201%20&#1072;&#1083;&#1084;&#1072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86;&#1076;&#1086;&#1074;&#1086;&#1081;%20&#1086;&#1090;&#1095;&#1077;&#1090;%20&#1088;&#1077;&#1075;&#1080;&#1086;&#1085;&#1099;\&#1040;&#1083;&#1084;&#1072;&#1090;&#1072;\&#1050;&#1086;&#1087;&#1080;&#1103;%20&#1050;&#1086;&#1087;&#1080;&#1103;%20&#1055;&#1088;&#1080;&#1083;&#1086;&#1078;&#1077;&#1085;&#1080;&#1077;%201%20&#1057;&#1077;&#1088;&#1074;&#1080;&#1089;&#1085;&#1072;&#1103;%20&#1087;&#1086;&#1076;&#1076;&#1077;&#1088;&#1078;&#1082;&#1072;%20&#1074;&#1077;&#1076;&#1077;&#1085;&#1080;&#1103;%20&#1073;&#1080;&#1079;&#1085;&#1077;&#1089;&#1072;%20(3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80;&#1085;&#1089;&#1082;&#1072;&#1103;\&#1055;&#1088;&#1080;&#1083;&#1086;&#1078;&#1077;&#1085;&#1080;&#1077;%201.xlsx%20&#1040;&#1083;&#1084;&#1072;&#1090;&#1080;&#1085;&#1089;&#1082;&#1072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80;&#1085;&#1089;&#1082;&#1072;&#1103;\&#1055;&#1088;&#1080;&#1083;&#1086;&#1078;&#1077;&#1085;&#1080;&#1077;%201.xlsx%20&#1040;&#1083;&#1084;&#1072;&#1090;&#1080;&#1085;&#1089;&#1082;&#1072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80;&#1085;&#1089;&#1082;&#1072;&#1103;\&#1055;&#1088;&#1080;&#1083;&#1086;&#1078;&#1077;&#1085;&#1080;&#1077;%201.xlsx%20&#1040;&#1083;&#1084;&#1072;&#1090;&#1080;&#1085;&#1089;&#1082;&#1072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80;&#1085;&#1089;&#1082;&#1072;&#1103;\&#1055;&#1088;&#1080;&#1083;&#1086;&#1078;&#1077;&#1085;&#1080;&#1077;%201.xlsx%20&#1040;&#1083;&#1084;&#1072;&#1090;&#1080;&#1085;&#1089;&#1082;&#1072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Microsoft\Windows\Temporary%20Internet%20Files\Content.Outlook\0NRMZH2E\&#1090;&#1072;&#1073;&#1083;%20_&#1087;&#1086;%20&#1057;&#1077;&#1088;&#1074;&#1080;&#1089;%20&#1082;&#1086;&#1084;&#1087;&#1072;&#1085;&#1080;&#1103;&#1084;_&#1040;&#1083;&#1084;&#1072;&#1090;&#1080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80;&#1085;&#1089;&#1082;&#1072;&#1103;\&#1055;&#1088;&#1080;&#1083;&#1086;&#1078;&#1077;&#1085;&#1080;&#1077;%201.xlsx%20&#1040;&#1083;&#1084;&#1072;&#1090;&#1080;&#1085;&#1089;&#1082;&#1072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40;&#1082;&#1084;&#1086;&#1083;&#1080;&#1085;&#1089;&#1082;&#1072;&#1103;\&#1055;&#1088;&#1080;&#1083;&#1086;&#1078;&#1077;&#1085;&#1080;&#1077;%201_&#1040;&#1082;&#1084;&#1086;&#1083;&#1072;.%20&#1085;&#1086;&#1074;&#1099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7;&#1074;&#1086;&#1076;%20&#1085;&#1086;&#1103;&#1073;&#1088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2;&#1084;&#1086;&#1083;&#1080;&#1085;&#1089;&#1082;&#1072;&#1103;\&#1055;&#1088;&#1080;&#1083;&#1086;&#1078;&#1077;&#1085;&#1080;&#1077;%201_&#1040;&#1082;&#1084;&#1086;&#1083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2;&#1084;&#1086;&#1083;&#1080;&#1085;&#1089;&#1082;&#1072;&#1103;\&#1055;&#1088;&#1080;&#1083;&#1086;&#1078;&#1077;&#1085;&#1080;&#1077;%201_&#1040;&#1082;&#1084;&#1086;&#1083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2;&#1084;&#1086;&#1083;&#1080;&#1085;&#1089;&#1082;&#1072;&#1103;\&#1055;&#1088;&#1080;&#1083;&#1086;&#1078;&#1077;&#1085;&#1080;&#1077;%201_&#1040;&#1082;&#1084;&#1086;&#1083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Microsoft\Windows\Temporary%20Internet%20Files\Content.Outlook\0NRMZH2E\&#1090;&#1072;&#1073;&#1083;%20_&#1087;&#1086;%20&#1057;&#1077;&#1088;&#1074;&#1080;&#1089;%20&#1082;&#1086;&#1084;&#1087;&#1072;&#1085;&#1080;&#1103;&#1084;_&#1040;&#1082;&#1084;&#1086;&#1083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80;&#1085;&#1089;&#1082;&#1072;&#1103;\&#1055;&#1088;&#1080;&#1083;&#1086;&#1078;&#1077;&#1085;&#1080;&#1077;%201.xlsx%20&#1040;&#1083;&#1084;&#1072;&#1090;&#1080;&#1085;&#1089;&#1082;&#1072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2;&#1090;&#1086;&#1073;&#1077;\&#1055;&#1088;&#1080;&#1083;&#1086;&#1078;&#1077;&#1085;&#1080;&#1077;%201%20-%20&#1080;&#1079;&#1084;&#1077;&#1085;&#1077;&#1085;&#1085;&#1086;&#1077;.%20&#1085;&#1086;&#1074;&#1086;&#1077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2;&#1090;&#1086;&#1073;&#1077;\&#1055;&#1088;&#1080;&#1083;&#1086;&#1078;&#1077;&#1085;&#1080;&#1077;%201%20-%20&#1080;&#1079;&#1084;&#1077;&#1085;&#1077;&#1085;&#1085;&#1086;&#1077;.%20&#1085;&#1086;&#1074;&#1086;&#1077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2;&#1090;&#1086;&#1073;&#1077;\&#1055;&#1088;&#1080;&#1083;&#1086;&#1078;&#1077;&#1085;&#1080;&#1077;%201%20-%20&#1080;&#1079;&#1084;&#1077;&#1085;&#1077;&#1085;&#1085;&#1086;&#1077;.%20&#1085;&#1086;&#1074;&#1086;&#1077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86;&#1076;&#1086;&#1074;&#1086;&#1081;%20&#1086;&#1090;&#1095;&#1077;&#1090;%20&#1088;&#1077;&#1075;&#1080;&#1086;&#1085;&#1099;\&#1040;&#1082;&#1090;&#1086;&#1073;&#1077;\&#1050;&#1086;&#1087;&#1080;&#1103;%20&#1090;&#1072;&#1073;&#1083;%20_&#1087;&#1086;%20&#1057;&#1077;&#1088;&#1074;&#1080;&#1089;%20&#1082;&#1086;&#1084;&#1087;&#1072;&#1085;&#1080;&#1103;&#1084;_&#1040;&#1082;&#1090;&#1086;&#1073;&#1077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80;&#1085;&#1089;&#1082;&#1072;&#1103;\&#1055;&#1088;&#1080;&#1083;&#1086;&#1078;&#1077;&#1085;&#1080;&#1077;%201.xlsx%20&#1040;&#1083;&#1084;&#1072;&#1090;&#1080;&#1085;&#1089;&#1082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86;&#1076;&#1086;&#1074;&#1086;&#1081;%20&#1086;&#1090;&#1095;&#1077;&#1090;%20&#1088;&#1077;&#1075;&#1080;&#1086;&#1085;&#1099;\&#1040;&#1089;&#1090;&#1072;&#1085;&#1072;\&#1050;&#1086;&#1087;&#1080;&#1103;%20&#1086;&#1090;&#1095;&#1077;&#1090;%20&#1087;&#1086;%20&#1057;&#1055;%20&#1040;&#1057;&#1058;&#1040;&#1053;&#1040;%20&#1086;&#1082;&#1090;-&#1085;&#1086;&#1103;&#1073;%202012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90;&#1099;&#1088;&#1072;&#1091;&#1089;&#1082;&#1072;&#1103;\&#1040;&#1090;&#1099;&#1088;&#1072;&#109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90;&#1099;&#1088;&#1072;&#1091;&#1089;&#1082;&#1072;&#1103;\&#1040;&#1090;&#1099;&#1088;&#1072;&#109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90;&#1099;&#1088;&#1072;&#1091;&#1089;&#1082;&#1072;&#1103;\&#1040;&#1090;&#1099;&#1088;&#1072;&#109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86;&#1076;&#1086;&#1074;&#1086;&#1081;%20&#1086;&#1090;&#1095;&#1077;&#1090;%20&#1088;&#1077;&#1075;&#1080;&#1086;&#1085;&#1099;\&#1040;&#1090;&#1099;&#1088;&#1072;&#1091;&#1089;&#1082;&#1072;&#1103;\&#1050;&#1086;&#1087;&#1080;&#1103;%20&#1090;&#1072;&#1073;&#1083;%20_&#1087;&#1086;%20&#1057;&#1077;&#1088;&#1074;&#1080;&#1089;%20&#1082;&#1086;&#1084;&#1087;&#1072;&#1085;&#1080;&#1103;&#1084;_&#1040;&#1090;&#1099;&#1088;&#1072;&#109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7;&#1074;&#1086;&#1076;%20&#1085;&#1086;&#1103;&#1073;&#1088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hanat.Nurakhemetova\&#1056;&#1072;&#1073;&#1086;&#1095;&#1080;&#1081;%20&#1089;&#1090;&#1086;&#1083;\&#1042;&#1050;&#1054;-2012\&#1055;&#1088;&#1080;&#1083;&#1086;&#1078;&#1077;&#1085;&#1080;&#1077;%201-&#1057;&#1055;-&#1042;&#1050;&#1054;-2012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hanat.Nurakhemetova\&#1056;&#1072;&#1073;&#1086;&#1095;&#1080;&#1081;%20&#1089;&#1090;&#1086;&#1083;\&#1042;&#1050;&#1054;-2012\&#1055;&#1088;&#1080;&#1083;&#1086;&#1078;&#1077;&#1085;&#1080;&#1077;%201-&#1057;&#1055;-&#1042;&#1050;&#1054;-2012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Temp\Rar$DI11.5141\&#1055;&#1088;&#1080;&#1083;&#1086;&#1078;&#1077;&#1085;&#1080;&#1077;%201-&#1057;&#1055;-&#1042;&#1050;&#1054;-2012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hanat.Nurakhemetova\&#1056;&#1072;&#1073;&#1086;&#1095;&#1080;&#1081;%20&#1089;&#1090;&#1086;&#1083;\&#1042;&#1050;&#1054;-2012\&#1055;&#1088;&#1080;&#1083;&#1086;&#1078;&#1077;&#1085;&#1080;&#1077;%201-&#1057;&#1055;-&#1042;&#1050;&#1054;-2012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Local%20Settings\Temp\Rar$DI03.937\&#1055;&#1088;&#1080;&#1083;&#1086;&#1078;&#1077;&#1085;&#1080;&#1077;%201-&#1057;&#1055;-&#1042;&#1050;&#1054;-2012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9;&#1090;&#1072;&#1085;&#1072;\&#1050;&#1086;&#1087;&#1080;&#1103;%20&#1086;&#1090;&#1095;&#1077;&#1090;%20&#1087;&#1086;%20&#1057;&#1055;%20&#1040;&#1057;&#1058;&#1040;&#1053;&#1040;%20&#1086;&#1082;&#1090;-&#1085;&#1086;&#1103;&#1073;%202012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46;&#1072;&#1084;&#1073;&#1099;&#1083;\&#1046;&#1072;&#1084;&#1073;&#1099;&#1083;%20&#1077;&#1093;&#1077;&#1083;&#1100;%20&#1085;&#1086;&#1074;&#1099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Microsoft\Windows\Temporary%20Internet%20Files\Content.Outlook\0NRMZH2E\&#1055;&#1088;&#1080;&#1083;&#1086;&#1078;&#1077;&#1085;&#1080;&#1077;%201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Microsoft\Windows\Temporary%20Internet%20Files\Content.Outlook\0NRMZH2E\&#1055;&#1088;&#1080;&#1083;&#1086;&#1078;&#1077;&#1085;&#1080;&#1077;%201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6;&#1072;&#1084;&#1073;&#1099;&#1083;\&#1046;&#1072;&#1084;&#1073;&#1099;&#1083;%20&#1077;&#1093;&#1077;&#1083;&#1100;%20&#1085;&#1086;&#1074;&#1099;&#1081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46;&#1072;&#1084;&#1073;&#1099;&#1083;\&#1046;&#1072;&#1084;&#1073;&#1099;&#1083;%20&#1077;&#1093;&#1077;&#1083;&#1100;%20&#1085;&#1086;&#1074;&#1099;&#1081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47;&#1050;&#1054;\&#1055;&#1088;&#1080;&#1083;&#1086;&#1078;&#1077;&#1085;&#1080;&#1077;%202%20&#1047;&#1050;&#1054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7;&#1050;&#1054;\&#1055;&#1088;&#1080;&#1083;&#1086;&#1078;&#1077;&#1085;%20&#1085;&#1086;&#1074;&#1086;&#1077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7;&#1050;&#1054;\&#1055;&#1088;&#1080;&#1083;&#1086;&#1078;&#1077;&#1085;%20&#1085;&#1086;&#1074;&#1086;&#1077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7;&#1050;&#1054;\&#1055;&#1088;&#1080;&#1083;&#1086;&#1078;&#1077;&#1085;%20&#1085;&#1086;&#1074;&#1086;&#1077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7;&#1050;&#1054;\&#1055;&#1088;&#1080;&#1083;&#1086;&#1078;&#1077;&#1085;%20&#1085;&#1086;&#1074;&#1086;&#1077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9;&#1090;&#1072;&#1085;&#1072;\&#1050;&#1086;&#1087;&#1080;&#1103;%20&#1086;&#1090;&#1095;&#1077;&#1090;%20&#1087;&#1086;%20&#1057;&#1055;%20&#1040;&#1057;&#1058;&#1040;&#1053;&#1040;%20&#1086;&#1082;&#1090;-&#1085;&#1086;&#1103;&#1073;%202012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80;&#1085;&#1089;&#1082;&#1072;&#1103;\&#1055;&#1088;&#1080;&#1083;&#1086;&#1078;&#1077;&#1085;&#1080;&#1077;%201.xlsx%20&#1040;&#1083;&#1084;&#1072;&#1090;&#1080;&#1085;&#1089;&#1082;&#1072;&#1103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Microsoft\Windows\Temporary%20Internet%20Files\Content.Outlook\0NRMZH2E\&#1055;&#1088;&#1080;&#1083;&#1086;&#1078;&#1077;&#1085;&#1080;&#1077;%201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Microsoft\Windows\Temporary%20Internet%20Files\Content.Outlook\0NRMZH2E\&#1055;&#1088;&#1080;&#1083;&#1086;&#1078;&#1077;&#1085;&#1080;&#1077;%201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Microsoft\Windows\Temporary%20Internet%20Files\Content.Outlook\0NRMZH2E\&#1055;&#1088;&#1080;&#1083;&#1086;&#1078;&#1077;&#1085;&#1080;&#1077;%201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Microsoft\Windows\Temporary%20Internet%20Files\Content.Outlook\0NRMZH2E\&#1055;&#1088;&#1080;&#1083;&#1086;&#1078;&#1077;&#1085;&#1080;&#1077;%201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72;&#1088;&#1072;&#1075;&#1072;&#1085;&#1076;&#1072;\&#1055;&#1088;&#1080;&#1083;&#1086;&#1078;&#1077;&#1085;&#1080;&#1077;%201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86;&#1089;&#1090;&#1072;&#1085;&#1072;&#1081;\&#1050;&#1086;&#1087;&#1080;&#1103;%20&#1044;&#1057;&#1053;&#1059;&#1057;&#1055;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86;&#1089;&#1090;&#1072;&#1085;&#1072;&#1081;\&#1050;&#1086;&#1087;&#1080;&#1103;%20&#1044;&#1057;&#1053;&#1059;&#1057;&#1055;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86;&#1089;&#1090;&#1072;&#1085;&#1072;&#1081;\&#1050;&#1086;&#1087;&#1080;&#1103;%20&#1044;&#1057;&#1053;&#1059;&#1057;&#1055;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86;&#1089;&#1090;&#1072;&#1085;&#1072;&#1081;\&#1055;&#1088;&#1080;&#1083;&#1086;&#1078;&#1077;&#1085;&#1080;&#1077;%201.%20&#1050;&#1086;&#1089;&#1090;&#1072;&#1085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9;&#1090;&#1072;&#1085;&#1072;\&#1050;&#1086;&#1087;&#1080;&#1103;%20&#1086;&#1090;&#1095;&#1077;&#1090;%20&#1087;&#1086;%20&#1057;&#1055;%20&#1040;&#1057;&#1058;&#1040;&#1053;&#1040;%20&#1086;&#1082;&#1090;-&#1085;&#1086;&#1103;&#1073;%202012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86;&#1089;&#1090;&#1072;&#1085;&#1072;&#1081;\&#1055;&#1088;&#1080;&#1083;&#1086;&#1078;&#1077;&#1085;&#1080;&#1077;%201.&#1050;&#1086;&#1089;&#1090;&#1072;&#1085;&#1072;&#1081;&#1089;&#1082;&#1072;&#1103;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99;&#1079;&#1099;&#1083;&#1086;&#1088;&#1076;&#1072;\&#1055;&#1088;&#1080;&#1083;&#1086;&#1078;&#1077;&#1085;&#1080;&#1077;%201_&#1050;&#1099;&#1079;&#1099;&#1083;&#1086;&#1088;&#1076;&#1072;_10.12.2012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99;&#1079;&#1099;&#1083;&#1086;&#1088;&#1076;&#1072;\&#1055;&#1088;&#1080;&#1083;&#1086;&#1078;&#1077;&#1085;&#1080;&#1077;%201_&#1050;&#1099;&#1079;&#1099;&#1083;&#1086;&#1088;&#1076;&#1072;_10.12.2012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99;&#1079;&#1099;&#1083;&#1086;&#1088;&#1076;&#1072;\&#1055;&#1088;&#1080;&#1083;&#1086;&#1078;&#1077;&#1085;&#1080;&#1077;%201_&#1050;&#1099;&#1079;&#1099;&#1083;&#1086;&#1088;&#1076;&#1072;_10.12.2012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Temp\Rar$DI02.531\&#1055;&#1088;&#1080;&#1083;&#1086;&#1078;&#1077;&#1085;&#1080;&#1077;%201_&#1050;&#1099;&#1079;&#1099;&#1083;&#1086;&#1088;&#1076;&#1072;_10.12.2012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AppData\Local\Temp\Rar$DI02.531\&#1055;&#1088;&#1080;&#1083;&#1086;&#1078;&#1077;&#1085;&#1080;&#1077;%201_&#1050;&#1099;&#1079;&#1099;&#1083;&#1086;&#1088;&#1076;&#1072;_10.12.2012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90;&#1072;&#1073;&#1083;._&#1087;&#1086;%20&#1057;&#1077;&#1088;&#1074;&#1080;&#1089;.&#1082;&#1086;&#1084;&#1087;&#1072;&#1085;&#1080;&#1103;&#1084;_&#1040;&#1082;&#1084;&#1086;&#1083;&#1072;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86;&#1087;&#1080;&#1103;%20&#1087;&#1088;&#1080;&#1083;&#1086;&#1078;&#1077;&#1085;&#1080;&#1077;%201%20&#1052;&#1072;&#1085;&#1075;&#1080;&#1089;&#1090;&#1072;&#1091;.xls" TargetMode="External"/></Relationships>
</file>

<file path=word/charts/_rels/chart6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86;&#1087;&#1080;&#1103;%20&#1087;&#1088;&#1080;&#1083;&#1086;&#1078;&#1077;&#1085;&#1080;&#1077;%201%20&#1052;&#1072;&#1085;&#1075;&#1080;&#1089;&#1090;&#1072;&#1091;.xls" TargetMode="External"/></Relationships>
</file>

<file path=word/charts/_rels/chart6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86;&#1087;&#1080;&#1103;%20&#1087;&#1088;&#1080;&#1083;&#1086;&#1078;&#1077;&#1085;&#1080;&#1077;%201%20&#1052;&#1072;&#1085;&#1075;&#1080;&#1089;&#1090;&#1072;&#1091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40;&#1089;&#1090;&#1072;&#1085;&#1072;\&#1050;&#1086;&#1087;&#1080;&#1103;%20&#1086;&#1090;&#1095;&#1077;&#1090;%20&#1087;&#1086;%20&#1057;&#1055;%20&#1040;&#1057;&#1058;&#1040;&#1053;&#1040;%20&#1086;&#1082;&#1090;-&#1085;&#1086;&#1103;&#1073;%202012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86;&#1076;&#1086;&#1074;&#1086;&#1081;%20&#1086;&#1090;&#1095;&#1077;&#1090;%20&#1088;&#1077;&#1075;&#1080;&#1086;&#1085;&#1099;\&#1050;&#1086;&#1087;&#1080;&#1103;%20&#1087;&#1088;&#1080;&#1083;&#1086;&#1078;&#1077;&#1085;&#1080;&#1077;%201%20&#1052;&#1072;&#1085;&#1075;&#1080;&#1089;&#1090;&#1072;&#1091;.xls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0;&#1086;&#1087;&#1080;&#1103;%20&#1087;&#1088;&#1080;&#1083;&#1086;&#1078;&#1077;&#1085;&#1080;&#1077;%201%20&#1052;&#1072;&#1085;&#1075;&#1080;&#1089;&#1090;&#1072;&#1091;.xls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5;&#1072;&#1074;&#1083;&#1086;&#1076;&#1072;&#1088;\&#1055;&#1088;&#1080;&#1083;&#1086;&#1078;&#1077;&#1085;&#1080;&#1077;%20&#1057;&#1077;&#1088;&#1074;&#1080;&#1089;&#1085;&#1072;&#1103;%20&#1087;&#1086;&#1076;&#1076;&#1077;&#1088;&#1078;&#1082;&#1072;%20&#1074;&#1077;&#1076;&#1077;&#1085;&#1080;&#1103;%20&#1073;&#1080;&#1079;&#1085;&#1077;&#1089;&#1072;.xlsx" TargetMode="External"/></Relationships>
</file>

<file path=word/charts/_rels/chart7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I:\&#1043;&#1086;&#1076;&#1086;&#1074;&#1086;&#1081;%20&#1086;&#1090;&#1095;&#1077;&#1090;%20&#1088;&#1077;&#1075;&#1080;&#1086;&#1085;&#1099;\&#1055;&#1072;&#1074;&#1083;&#1086;&#1076;&#1072;&#1088;\&#1055;&#1088;&#1080;&#1083;&#1086;&#1078;&#1077;&#1085;&#1080;&#1077;%20&#1057;&#1077;&#1088;&#1074;&#1080;&#1089;&#1085;&#1072;&#1103;%20&#1087;&#1086;&#1076;&#1076;&#1077;&#1088;&#1078;&#1082;&#1072;%20&#1074;&#1077;&#1076;&#1077;&#1085;&#1080;&#1103;%20&#1073;&#1080;&#1079;&#1085;&#1077;&#1089;&#1072;.xlsx" TargetMode="External"/></Relationships>
</file>

<file path=word/charts/_rels/chart7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I:\&#1043;&#1086;&#1076;&#1086;&#1074;&#1086;&#1081;%20&#1086;&#1090;&#1095;&#1077;&#1090;%20&#1088;&#1077;&#1075;&#1080;&#1086;&#1085;&#1099;\&#1055;&#1072;&#1074;&#1083;&#1086;&#1076;&#1072;&#1088;\&#1055;&#1088;&#1080;&#1083;&#1086;&#1078;&#1077;&#1085;&#1080;&#1077;%20&#1057;&#1077;&#1088;&#1074;&#1080;&#1089;&#1085;&#1072;&#1103;%20&#1087;&#1086;&#1076;&#1076;&#1077;&#1088;&#1078;&#1082;&#1072;%20&#1074;&#1077;&#1076;&#1077;&#1085;&#1080;&#1103;%20&#1073;&#1080;&#1079;&#1085;&#1077;&#1089;&#1072;.xlsx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5;&#1072;&#1074;&#1083;&#1086;&#1076;&#1072;&#1088;\&#1055;&#1088;&#1080;&#1083;&#1086;&#1078;&#1077;&#1085;&#1080;&#1077;%20&#1057;&#1077;&#1088;&#1074;&#1080;&#1089;&#1085;&#1072;&#1103;%20&#1087;&#1086;&#1076;&#1076;&#1077;&#1088;&#1078;&#1082;&#1072;%20&#1074;&#1077;&#1076;&#1077;&#1085;&#1080;&#1103;%20&#1073;&#1080;&#1079;&#1085;&#1077;&#1089;&#1072;.xlsx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55;&#1072;&#1074;&#1083;&#1086;&#1076;&#1072;&#1088;\&#1055;&#1088;&#1080;&#1083;&#1086;&#1078;&#1077;&#1085;&#1080;&#1077;%20&#1057;&#1077;&#1088;&#1074;&#1080;&#1089;&#1085;&#1072;&#1103;%20&#1087;&#1086;&#1076;&#1076;&#1077;&#1088;&#1078;&#1082;&#1072;%20&#1074;&#1077;&#1076;&#1077;&#1085;&#1080;&#1103;%20&#1073;&#1080;&#1079;&#1085;&#1077;&#1089;&#1072;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3;&#1086;&#1076;&#1086;&#1074;&#1086;&#1081;%20&#1086;&#1090;&#1095;&#1077;&#1090;%20&#1088;&#1077;&#1075;&#1080;&#1086;&#1085;&#1099;\&#1070;&#1050;&#1054;\&#1064;&#1072;&#1073;&#1083;&#1086;&#1085;%20&#1070;&#1050;&#1054;%20&#1075;&#1086;&#1076;&#1086;&#1074;&#1086;&#1081;%20&#1087;&#1086;&#1089;&#1083;&#1077;&#1076;&#1085;&#1080;&#1081;.xlsx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el.Ospanova\Desktop\&#1089;&#1077;&#1088;&#1074;&#1080;&#1089;%20&#1075;&#1086;&#1076;%202012\&#1064;&#1072;&#1073;&#1083;&#1086;&#1085;%20&#1070;&#1050;&#1054;%20&#1075;&#1086;&#1076;&#1086;&#1074;&#1086;&#1081;%20&#1087;&#1086;&#1089;&#1083;&#1077;&#1076;&#1085;&#1080;&#1081;.xlsx" TargetMode="External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86;&#1076;&#1086;&#1074;&#1086;&#1081;%20&#1086;&#1090;&#1095;&#1077;&#1090;%20&#1088;&#1077;&#1075;&#1080;&#1086;&#1085;&#1099;\&#1070;&#1050;&#1054;\&#1055;&#1088;&#1080;&#1083;&#1086;&#1078;&#1077;&#1085;&#1080;&#1077;%20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86;&#1076;&#1086;&#1074;&#1086;&#1081;%20&#1086;&#1090;&#1095;&#1077;&#1090;%20&#1088;&#1077;&#1075;&#1080;&#1086;&#1085;&#1099;\&#1040;&#1083;&#1084;&#1072;&#1090;&#1072;\&#1055;&#1088;&#1080;&#1083;&#1086;&#1078;&#1077;&#1085;&#1080;&#1077;%202.&#1072;&#1083;&#1084;&#1072;&#1090;&#1072;.xlsx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el.Ospanova\Desktop\&#1055;&#1088;&#1080;&#1083;&#1086;&#1078;&#1077;&#1085;&#1080;&#1077;%201.xlsx" TargetMode="External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86;&#1076;&#1086;&#1074;&#1086;&#1081;%20&#1086;&#1090;&#1095;&#1077;&#1090;%20&#1088;&#1077;&#1075;&#1080;&#1086;&#1085;&#1099;\&#1070;&#1050;&#1054;\&#1064;&#1072;&#1073;&#1083;&#1086;&#1085;%20&#1070;&#1050;&#1054;%20&#1075;&#1086;&#1076;&#1086;&#1074;&#1086;&#1081;%20&#1087;&#1086;&#1089;&#1083;&#1077;&#1076;&#1085;&#1080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einelgabdina\Desktop\&#1043;&#1086;&#1076;&#1086;&#1074;&#1086;&#1081;%20&#1086;&#1090;&#1095;&#1077;&#1090;%20&#1088;&#1077;&#1075;&#1080;&#1086;&#1085;&#1099;\&#1040;&#1083;&#1084;&#1072;&#1090;&#1072;\&#1050;&#1086;&#1087;&#1080;&#1103;%20&#1055;&#1088;&#1080;&#1083;&#1086;&#1078;&#1077;&#1085;&#1080;&#1077;%201%20&#1072;&#1083;&#1084;&#1072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05405984997878"/>
          <c:y val="2.6414082102817846E-2"/>
          <c:w val="0.86589502244724004"/>
          <c:h val="0.693336413632894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Лист4!$F$5</c:f>
              <c:strCache>
                <c:ptCount val="1"/>
                <c:pt idx="0">
                  <c:v>сервисные услуги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Лист4!$E$6:$E$20</c:f>
              <c:strCache>
                <c:ptCount val="15"/>
                <c:pt idx="0">
                  <c:v>ЗКО</c:v>
                </c:pt>
                <c:pt idx="1">
                  <c:v>г. Алматы</c:v>
                </c:pt>
                <c:pt idx="2">
                  <c:v>Карагандинская</c:v>
                </c:pt>
                <c:pt idx="3">
                  <c:v>ВКО</c:v>
                </c:pt>
                <c:pt idx="4">
                  <c:v>Актюбинская</c:v>
                </c:pt>
                <c:pt idx="5">
                  <c:v>ЮКО</c:v>
                </c:pt>
                <c:pt idx="6">
                  <c:v>Павлодарская</c:v>
                </c:pt>
                <c:pt idx="7">
                  <c:v>Акмолинская</c:v>
                </c:pt>
                <c:pt idx="8">
                  <c:v>Кызыл-Ординская</c:v>
                </c:pt>
                <c:pt idx="9">
                  <c:v>Атырауская</c:v>
                </c:pt>
                <c:pt idx="10">
                  <c:v>г. Астана</c:v>
                </c:pt>
                <c:pt idx="11">
                  <c:v>Алматинская</c:v>
                </c:pt>
                <c:pt idx="12">
                  <c:v>Мангистауская</c:v>
                </c:pt>
                <c:pt idx="13">
                  <c:v>Костанайская</c:v>
                </c:pt>
                <c:pt idx="14">
                  <c:v>Жамбылская</c:v>
                </c:pt>
              </c:strCache>
            </c:strRef>
          </c:cat>
          <c:val>
            <c:numRef>
              <c:f>Лист4!$F$6:$F$20</c:f>
              <c:numCache>
                <c:formatCode>#,##0</c:formatCode>
                <c:ptCount val="15"/>
                <c:pt idx="0" formatCode="General">
                  <c:v>40373</c:v>
                </c:pt>
                <c:pt idx="1">
                  <c:v>3173</c:v>
                </c:pt>
                <c:pt idx="2">
                  <c:v>2699</c:v>
                </c:pt>
                <c:pt idx="3">
                  <c:v>2494</c:v>
                </c:pt>
                <c:pt idx="4">
                  <c:v>2476</c:v>
                </c:pt>
                <c:pt idx="5">
                  <c:v>2439</c:v>
                </c:pt>
                <c:pt idx="6">
                  <c:v>1613</c:v>
                </c:pt>
                <c:pt idx="7">
                  <c:v>1489</c:v>
                </c:pt>
                <c:pt idx="8">
                  <c:v>1231</c:v>
                </c:pt>
                <c:pt idx="9">
                  <c:v>1155</c:v>
                </c:pt>
                <c:pt idx="10">
                  <c:v>1003</c:v>
                </c:pt>
                <c:pt idx="11">
                  <c:v>979</c:v>
                </c:pt>
                <c:pt idx="12">
                  <c:v>760</c:v>
                </c:pt>
                <c:pt idx="13">
                  <c:v>461</c:v>
                </c:pt>
                <c:pt idx="14">
                  <c:v>406</c:v>
                </c:pt>
              </c:numCache>
            </c:numRef>
          </c:val>
        </c:ser>
        <c:ser>
          <c:idx val="1"/>
          <c:order val="1"/>
          <c:tx>
            <c:strRef>
              <c:f>Лист4!$G$5</c:f>
              <c:strCache>
                <c:ptCount val="1"/>
                <c:pt idx="0">
                  <c:v> кол. предпринимателей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682652457075268E-3"/>
                  <c:y val="1.3039934800325999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682652457075268E-3"/>
                  <c:y val="1.9559902200488997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9559902200488997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9.7799511002445005E-3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36530491415052E-3"/>
                  <c:y val="9.7799511002445005E-3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736530491415052E-3"/>
                  <c:y val="1.9559902200488997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2.06927619624470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3039934800325999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7799511002445005E-3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8.6835389212783871E-17"/>
                  <c:y val="6.5199674001630188E-3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39934800325999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2.6079869600652068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1.62999185004075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 sz="8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Лист4!$E$6:$E$20</c:f>
              <c:strCache>
                <c:ptCount val="15"/>
                <c:pt idx="0">
                  <c:v>ЗКО</c:v>
                </c:pt>
                <c:pt idx="1">
                  <c:v>г. Алматы</c:v>
                </c:pt>
                <c:pt idx="2">
                  <c:v>Карагандинская</c:v>
                </c:pt>
                <c:pt idx="3">
                  <c:v>ВКО</c:v>
                </c:pt>
                <c:pt idx="4">
                  <c:v>Актюбинская</c:v>
                </c:pt>
                <c:pt idx="5">
                  <c:v>ЮКО</c:v>
                </c:pt>
                <c:pt idx="6">
                  <c:v>Павлодарская</c:v>
                </c:pt>
                <c:pt idx="7">
                  <c:v>Акмолинская</c:v>
                </c:pt>
                <c:pt idx="8">
                  <c:v>Кызыл-Ординская</c:v>
                </c:pt>
                <c:pt idx="9">
                  <c:v>Атырауская</c:v>
                </c:pt>
                <c:pt idx="10">
                  <c:v>г. Астана</c:v>
                </c:pt>
                <c:pt idx="11">
                  <c:v>Алматинская</c:v>
                </c:pt>
                <c:pt idx="12">
                  <c:v>Мангистауская</c:v>
                </c:pt>
                <c:pt idx="13">
                  <c:v>Костанайская</c:v>
                </c:pt>
                <c:pt idx="14">
                  <c:v>Жамбылская</c:v>
                </c:pt>
              </c:strCache>
            </c:strRef>
          </c:cat>
          <c:val>
            <c:numRef>
              <c:f>Лист4!$G$6:$G$20</c:f>
              <c:numCache>
                <c:formatCode>#,##0</c:formatCode>
                <c:ptCount val="15"/>
                <c:pt idx="0" formatCode="General">
                  <c:v>5116</c:v>
                </c:pt>
                <c:pt idx="1">
                  <c:v>418</c:v>
                </c:pt>
                <c:pt idx="2">
                  <c:v>708</c:v>
                </c:pt>
                <c:pt idx="3">
                  <c:v>512</c:v>
                </c:pt>
                <c:pt idx="4">
                  <c:v>372</c:v>
                </c:pt>
                <c:pt idx="5">
                  <c:v>1167</c:v>
                </c:pt>
                <c:pt idx="6">
                  <c:v>312</c:v>
                </c:pt>
                <c:pt idx="7">
                  <c:v>486</c:v>
                </c:pt>
                <c:pt idx="8">
                  <c:v>1231</c:v>
                </c:pt>
                <c:pt idx="9">
                  <c:v>436</c:v>
                </c:pt>
                <c:pt idx="10">
                  <c:v>248</c:v>
                </c:pt>
                <c:pt idx="11">
                  <c:v>826</c:v>
                </c:pt>
                <c:pt idx="12">
                  <c:v>183</c:v>
                </c:pt>
                <c:pt idx="13">
                  <c:v>221</c:v>
                </c:pt>
                <c:pt idx="14">
                  <c:v>172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475392"/>
        <c:axId val="354493568"/>
      </c:barChart>
      <c:catAx>
        <c:axId val="354475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54493568"/>
        <c:crosses val="autoZero"/>
        <c:auto val="1"/>
        <c:lblAlgn val="ctr"/>
        <c:lblOffset val="100"/>
        <c:noMultiLvlLbl val="0"/>
      </c:catAx>
      <c:valAx>
        <c:axId val="35449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4475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4028708223195"/>
          <c:y val="0.95050070664243891"/>
          <c:w val="0.57667911404502659"/>
          <c:h val="4.2650084387373402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'Диаграмма 2'!$B$37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2'!$A$38:$A$43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2'!$B$38:$B$43</c:f>
              <c:numCache>
                <c:formatCode>General</c:formatCode>
                <c:ptCount val="6"/>
                <c:pt idx="0">
                  <c:v>83</c:v>
                </c:pt>
                <c:pt idx="1">
                  <c:v>40</c:v>
                </c:pt>
                <c:pt idx="2">
                  <c:v>29</c:v>
                </c:pt>
                <c:pt idx="3">
                  <c:v>51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'Диаграмма 2'!$C$37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3.4453057708871753E-3"/>
                  <c:y val="-7.2072072072072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5.405405405405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2'!$A$38:$A$43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2'!$C$38:$C$43</c:f>
              <c:numCache>
                <c:formatCode>General</c:formatCode>
                <c:ptCount val="6"/>
                <c:pt idx="0">
                  <c:v>113</c:v>
                </c:pt>
                <c:pt idx="1">
                  <c:v>26</c:v>
                </c:pt>
                <c:pt idx="2">
                  <c:v>37</c:v>
                </c:pt>
                <c:pt idx="3">
                  <c:v>16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5048064"/>
        <c:axId val="355053952"/>
      </c:barChart>
      <c:catAx>
        <c:axId val="355048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053952"/>
        <c:crosses val="autoZero"/>
        <c:auto val="1"/>
        <c:lblAlgn val="ctr"/>
        <c:lblOffset val="100"/>
        <c:noMultiLvlLbl val="0"/>
      </c:catAx>
      <c:valAx>
        <c:axId val="35505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0480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4'!$A$2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4'!$B$1:$P$1</c:f>
              <c:strCache>
                <c:ptCount val="15"/>
                <c:pt idx="0">
                  <c:v>Обрабатывающая промышленность</c:v>
                </c:pt>
                <c:pt idx="1">
                  <c:v>Водоснабжение; канализационная система</c:v>
                </c:pt>
                <c:pt idx="2">
                  <c:v>Строительство</c:v>
                </c:pt>
                <c:pt idx="3">
                  <c:v>Оптовая и розничная торговля; ремонт автомобилей и мотоциклов</c:v>
                </c:pt>
                <c:pt idx="4">
                  <c:v>Транспорт и складирование</c:v>
                </c:pt>
                <c:pt idx="5">
                  <c:v>Услуги по проживанию и питанию</c:v>
                </c:pt>
                <c:pt idx="6">
                  <c:v>Информация и связь</c:v>
                </c:pt>
                <c:pt idx="7">
                  <c:v>Финансовая и страховая деятельность</c:v>
                </c:pt>
                <c:pt idx="8">
                  <c:v>Операции с недвижимым имуществом</c:v>
                </c:pt>
                <c:pt idx="9">
                  <c:v>Профессиональная, научная и техническая деятельность</c:v>
                </c:pt>
                <c:pt idx="10">
                  <c:v>Деятельность в области админ.обслуживания</c:v>
                </c:pt>
                <c:pt idx="11">
                  <c:v>Образование</c:v>
                </c:pt>
                <c:pt idx="12">
                  <c:v>Здравоохранение и социальные услуги</c:v>
                </c:pt>
                <c:pt idx="13">
                  <c:v>Искусство, развлечения и отдых</c:v>
                </c:pt>
                <c:pt idx="14">
                  <c:v>Прочие виды услуг</c:v>
                </c:pt>
              </c:strCache>
            </c:strRef>
          </c:cat>
          <c:val>
            <c:numRef>
              <c:f>'Диаграмма 4'!$B$2:$P$2</c:f>
              <c:numCache>
                <c:formatCode>General</c:formatCode>
                <c:ptCount val="15"/>
                <c:pt idx="0">
                  <c:v>377</c:v>
                </c:pt>
                <c:pt idx="1">
                  <c:v>7</c:v>
                </c:pt>
                <c:pt idx="2">
                  <c:v>153</c:v>
                </c:pt>
                <c:pt idx="3">
                  <c:v>88</c:v>
                </c:pt>
                <c:pt idx="4">
                  <c:v>411</c:v>
                </c:pt>
                <c:pt idx="5">
                  <c:v>811</c:v>
                </c:pt>
                <c:pt idx="6">
                  <c:v>314</c:v>
                </c:pt>
                <c:pt idx="7">
                  <c:v>195</c:v>
                </c:pt>
                <c:pt idx="8">
                  <c:v>3</c:v>
                </c:pt>
                <c:pt idx="9">
                  <c:v>56</c:v>
                </c:pt>
                <c:pt idx="10">
                  <c:v>73</c:v>
                </c:pt>
                <c:pt idx="11">
                  <c:v>184</c:v>
                </c:pt>
                <c:pt idx="12">
                  <c:v>97</c:v>
                </c:pt>
                <c:pt idx="13">
                  <c:v>19</c:v>
                </c:pt>
                <c:pt idx="14">
                  <c:v>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090816"/>
        <c:axId val="355092352"/>
      </c:barChart>
      <c:catAx>
        <c:axId val="355090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092352"/>
        <c:crosses val="autoZero"/>
        <c:auto val="1"/>
        <c:lblAlgn val="ctr"/>
        <c:lblOffset val="100"/>
        <c:noMultiLvlLbl val="0"/>
      </c:catAx>
      <c:valAx>
        <c:axId val="35509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090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ТОО "КазБизнесКонсалтинг"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Лист1!$B$2:$H$2</c:f>
              <c:strCache>
                <c:ptCount val="7"/>
                <c:pt idx="0">
                  <c:v>Бухучет и налоговая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Юридические консультации</c:v>
                </c:pt>
                <c:pt idx="4">
                  <c:v>Маркентинг</c:v>
                </c:pt>
                <c:pt idx="5">
                  <c:v>Информационные технологии</c:v>
                </c:pt>
                <c:pt idx="6">
                  <c:v>гос закупки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2">
                  <c:v>115</c:v>
                </c:pt>
                <c:pt idx="4">
                  <c:v>328</c:v>
                </c:pt>
                <c:pt idx="6">
                  <c:v>300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ТОО "Paritet"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Лист1!$B$2:$H$2</c:f>
              <c:strCache>
                <c:ptCount val="7"/>
                <c:pt idx="0">
                  <c:v>Бухучет и налоговая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Юридические консультации</c:v>
                </c:pt>
                <c:pt idx="4">
                  <c:v>Маркентинг</c:v>
                </c:pt>
                <c:pt idx="5">
                  <c:v>Информационные технологии</c:v>
                </c:pt>
                <c:pt idx="6">
                  <c:v>гос закупки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1137</c:v>
                </c:pt>
                <c:pt idx="1">
                  <c:v>511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ТОО "LEX PARTNER ALMATY"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Лист1!$B$2:$H$2</c:f>
              <c:strCache>
                <c:ptCount val="7"/>
                <c:pt idx="0">
                  <c:v>Бухучет и налоговая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Юридические консультации</c:v>
                </c:pt>
                <c:pt idx="4">
                  <c:v>Маркентинг</c:v>
                </c:pt>
                <c:pt idx="5">
                  <c:v>Информационные технологии</c:v>
                </c:pt>
                <c:pt idx="6">
                  <c:v>гос закупки</c:v>
                </c:pt>
              </c:strCache>
            </c:strRef>
          </c:cat>
          <c:val>
            <c:numRef>
              <c:f>Лист1!$B$5:$H$5</c:f>
              <c:numCache>
                <c:formatCode>General</c:formatCode>
                <c:ptCount val="7"/>
                <c:pt idx="3">
                  <c:v>548</c:v>
                </c:pt>
                <c:pt idx="5">
                  <c:v>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229696"/>
        <c:axId val="355231232"/>
      </c:barChart>
      <c:catAx>
        <c:axId val="35522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5231232"/>
        <c:crosses val="autoZero"/>
        <c:auto val="1"/>
        <c:lblAlgn val="ctr"/>
        <c:lblOffset val="100"/>
        <c:noMultiLvlLbl val="0"/>
      </c:catAx>
      <c:valAx>
        <c:axId val="35523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5229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0259526353276363E-2"/>
          <c:y val="2.4612403100775195E-2"/>
          <c:w val="0.94774839743589834"/>
          <c:h val="9.707881136950904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73840769903747"/>
          <c:y val="5.0925925925925923E-2"/>
          <c:w val="0.86570603674540814"/>
          <c:h val="0.6406429324539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'Диаграмма 2_СП'!$P$6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'Диаграмма 2_СП'!$Q$4:$R$4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'Диаграмма 2_СП'!$Q$6:$R$6</c:f>
              <c:numCache>
                <c:formatCode>General</c:formatCode>
                <c:ptCount val="2"/>
                <c:pt idx="0">
                  <c:v>1113</c:v>
                </c:pt>
                <c:pt idx="1">
                  <c:v>979</c:v>
                </c:pt>
              </c:numCache>
            </c:numRef>
          </c:val>
        </c:ser>
        <c:ser>
          <c:idx val="1"/>
          <c:order val="1"/>
          <c:tx>
            <c:strRef>
              <c:f>'Диаграмма 2_СП'!$P$7</c:f>
              <c:strCache>
                <c:ptCount val="1"/>
                <c:pt idx="0">
                  <c:v>Количество  СМСП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'Диаграмма 2_СП'!$Q$4:$R$4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'Диаграмма 2_СП'!$Q$7:$R$7</c:f>
              <c:numCache>
                <c:formatCode>General</c:formatCode>
                <c:ptCount val="2"/>
                <c:pt idx="0">
                  <c:v>798</c:v>
                </c:pt>
                <c:pt idx="1">
                  <c:v>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261056"/>
        <c:axId val="355275136"/>
      </c:barChart>
      <c:catAx>
        <c:axId val="35526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55275136"/>
        <c:crosses val="autoZero"/>
        <c:auto val="1"/>
        <c:lblAlgn val="ctr"/>
        <c:lblOffset val="100"/>
        <c:noMultiLvlLbl val="0"/>
      </c:catAx>
      <c:valAx>
        <c:axId val="35527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55261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9390249433106552"/>
          <c:w val="0.98448472823472777"/>
          <c:h val="0.16290022675736979"/>
        </c:manualLayout>
      </c:layout>
      <c:overlay val="0"/>
      <c:txPr>
        <a:bodyPr/>
        <a:lstStyle/>
        <a:p>
          <a:pPr>
            <a:defRPr lang="en-US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'Диаграмма 1_СП'!$B$25</c:f>
              <c:strCache>
                <c:ptCount val="1"/>
                <c:pt idx="0">
                  <c:v>физ.лицо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1.2161274658407287E-16"/>
                  <c:y val="3.4042553191489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1_СП'!$A$26:$A$32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'Диаграмма 1_СП'!$B$26:$B$32</c:f>
              <c:numCache>
                <c:formatCode>General</c:formatCode>
                <c:ptCount val="7"/>
                <c:pt idx="0">
                  <c:v>30</c:v>
                </c:pt>
                <c:pt idx="1">
                  <c:v>18</c:v>
                </c:pt>
                <c:pt idx="2">
                  <c:v>21</c:v>
                </c:pt>
                <c:pt idx="3">
                  <c:v>12</c:v>
                </c:pt>
                <c:pt idx="4">
                  <c:v>18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'Диаграмма 1_СП'!$C$25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2.1872265966754299E-7"/>
                  <c:y val="-9.2592592592591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1_СП'!$A$26:$A$32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'Диаграмма 1_СП'!$C$26:$C$32</c:f>
              <c:numCache>
                <c:formatCode>General</c:formatCode>
                <c:ptCount val="7"/>
                <c:pt idx="0">
                  <c:v>79</c:v>
                </c:pt>
                <c:pt idx="1">
                  <c:v>152</c:v>
                </c:pt>
                <c:pt idx="2">
                  <c:v>91</c:v>
                </c:pt>
                <c:pt idx="3">
                  <c:v>103</c:v>
                </c:pt>
                <c:pt idx="4">
                  <c:v>78</c:v>
                </c:pt>
                <c:pt idx="5">
                  <c:v>50</c:v>
                </c:pt>
                <c:pt idx="6">
                  <c:v>14</c:v>
                </c:pt>
              </c:numCache>
            </c:numRef>
          </c:val>
        </c:ser>
        <c:ser>
          <c:idx val="2"/>
          <c:order val="2"/>
          <c:tx>
            <c:strRef>
              <c:f>'Диаграмма 1_СП'!$D$25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3888888888888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583682636685382E-2"/>
                  <c:y val="-1.0344111241414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1_СП'!$A$26:$A$32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'Диаграмма 1_СП'!$D$26:$D$32</c:f>
              <c:numCache>
                <c:formatCode>General</c:formatCode>
                <c:ptCount val="7"/>
                <c:pt idx="0">
                  <c:v>10</c:v>
                </c:pt>
                <c:pt idx="1">
                  <c:v>32</c:v>
                </c:pt>
                <c:pt idx="2">
                  <c:v>7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'Диаграмма 1_СП'!$E$25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4042553191489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403186646018169E-17"/>
                  <c:y val="-1.7021276595744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047277600938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6.3130619310884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555555555555582E-2"/>
                  <c:y val="2.838874040776824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872265966754299E-7"/>
                  <c:y val="-4.1666666666666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33333333333334E-2"/>
                  <c:y val="-4.264930197529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1_СП'!$A$26:$A$32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'Диаграмма 1_СП'!$E$26:$E$32</c:f>
              <c:numCache>
                <c:formatCode>General</c:formatCode>
                <c:ptCount val="7"/>
                <c:pt idx="0">
                  <c:v>18</c:v>
                </c:pt>
                <c:pt idx="1">
                  <c:v>14</c:v>
                </c:pt>
                <c:pt idx="2">
                  <c:v>9</c:v>
                </c:pt>
                <c:pt idx="3">
                  <c:v>16</c:v>
                </c:pt>
                <c:pt idx="4">
                  <c:v>11</c:v>
                </c:pt>
                <c:pt idx="5">
                  <c:v>9</c:v>
                </c:pt>
                <c:pt idx="6">
                  <c:v>5</c:v>
                </c:pt>
              </c:numCache>
            </c:numRef>
          </c:val>
        </c:ser>
        <c:ser>
          <c:idx val="4"/>
          <c:order val="4"/>
          <c:tx>
            <c:strRef>
              <c:f>'Диаграмма 1_СП'!$F$25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5.5555555555555558E-3"/>
                  <c:y val="-3.7361347479653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4010505304870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777777777777913E-3"/>
                  <c:y val="-4.203151591461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1_СП'!$A$26:$A$32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'Диаграмма 1_СП'!$F$26:$F$32</c:f>
              <c:numCache>
                <c:formatCode>General</c:formatCode>
                <c:ptCount val="7"/>
                <c:pt idx="3">
                  <c:v>2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5411072"/>
        <c:axId val="355412608"/>
      </c:barChart>
      <c:catAx>
        <c:axId val="355411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412608"/>
        <c:crosses val="autoZero"/>
        <c:auto val="1"/>
        <c:lblAlgn val="ctr"/>
        <c:lblOffset val="100"/>
        <c:noMultiLvlLbl val="0"/>
      </c:catAx>
      <c:valAx>
        <c:axId val="35541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411072"/>
        <c:crosses val="autoZero"/>
        <c:crossBetween val="between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'Диаграмма 2_СП'!$C$22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2_СП'!$B$23:$B$29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'Диаграмма 2_СП'!$C$23:$C$29</c:f>
              <c:numCache>
                <c:formatCode>General</c:formatCode>
                <c:ptCount val="7"/>
                <c:pt idx="0">
                  <c:v>65</c:v>
                </c:pt>
                <c:pt idx="1">
                  <c:v>105</c:v>
                </c:pt>
                <c:pt idx="2">
                  <c:v>59</c:v>
                </c:pt>
                <c:pt idx="3">
                  <c:v>73</c:v>
                </c:pt>
                <c:pt idx="4">
                  <c:v>68</c:v>
                </c:pt>
                <c:pt idx="5">
                  <c:v>40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'Диаграмма 2_СП'!$D$22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2_СП'!$B$23:$B$29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'Диаграмма 2_СП'!$D$23:$D$29</c:f>
              <c:numCache>
                <c:formatCode>General</c:formatCode>
                <c:ptCount val="7"/>
                <c:pt idx="0">
                  <c:v>72</c:v>
                </c:pt>
                <c:pt idx="1">
                  <c:v>111</c:v>
                </c:pt>
                <c:pt idx="2">
                  <c:v>69</c:v>
                </c:pt>
                <c:pt idx="3">
                  <c:v>67</c:v>
                </c:pt>
                <c:pt idx="4">
                  <c:v>45</c:v>
                </c:pt>
                <c:pt idx="5">
                  <c:v>25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5532800"/>
        <c:axId val="355534336"/>
      </c:barChart>
      <c:catAx>
        <c:axId val="355532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534336"/>
        <c:crosses val="autoZero"/>
        <c:auto val="1"/>
        <c:lblAlgn val="ctr"/>
        <c:lblOffset val="100"/>
        <c:noMultiLvlLbl val="0"/>
      </c:catAx>
      <c:valAx>
        <c:axId val="35553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5328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3453904199475092E-3"/>
          <c:w val="1"/>
          <c:h val="0.666669586212735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'Диаграмма 4'!$B$1:$I$1</c:f>
              <c:strCache>
                <c:ptCount val="8"/>
                <c:pt idx="0">
                  <c:v>Сельское  хозяйство </c:v>
                </c:pt>
                <c:pt idx="1">
                  <c:v>Торговля; ремонт автомобилей и мотоциклов</c:v>
                </c:pt>
                <c:pt idx="2">
                  <c:v>Транспорт и складирование</c:v>
                </c:pt>
                <c:pt idx="3">
                  <c:v>Услуги по проживанию и питанию</c:v>
                </c:pt>
                <c:pt idx="4">
                  <c:v>Информация и связь</c:v>
                </c:pt>
                <c:pt idx="5">
                  <c:v>Дея-ть домашних хозяйств</c:v>
                </c:pt>
                <c:pt idx="6">
                  <c:v>Искусство</c:v>
                </c:pt>
                <c:pt idx="7">
                  <c:v>Прочие виды услуг</c:v>
                </c:pt>
              </c:strCache>
            </c:strRef>
          </c:cat>
          <c:val>
            <c:numRef>
              <c:f>'Диаграмма 4'!$B$2:$I$2</c:f>
              <c:numCache>
                <c:formatCode>General</c:formatCode>
                <c:ptCount val="8"/>
                <c:pt idx="0">
                  <c:v>295</c:v>
                </c:pt>
                <c:pt idx="1">
                  <c:v>82</c:v>
                </c:pt>
                <c:pt idx="2">
                  <c:v>92</c:v>
                </c:pt>
                <c:pt idx="3">
                  <c:v>117</c:v>
                </c:pt>
                <c:pt idx="4">
                  <c:v>98</c:v>
                </c:pt>
                <c:pt idx="5">
                  <c:v>102</c:v>
                </c:pt>
                <c:pt idx="6">
                  <c:v>94</c:v>
                </c:pt>
                <c:pt idx="7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4498649762642599"/>
          <c:w val="1"/>
          <c:h val="0.2550135023735751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4928517217884"/>
          <c:y val="4.7907328833958984E-2"/>
          <c:w val="0.5537749137917376"/>
          <c:h val="0.54109774011349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'[табл _по Сервис компаниям_Алматинская область.xlsx]Лист1'!$A$3</c:f>
              <c:strCache>
                <c:ptCount val="1"/>
                <c:pt idx="0">
                  <c:v>ИП "Кундакбаева Анар Муратовна"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5040650406504074E-3"/>
                  <c:y val="3.633032246990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840108401084037E-2"/>
                  <c:y val="2.5431425976385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компаниям_Алматинская область.xlsx]Лист1'!$B$2:$H$2</c:f>
              <c:strCache>
                <c:ptCount val="7"/>
                <c:pt idx="0">
                  <c:v> Бух учет и стат.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 качества</c:v>
                </c:pt>
                <c:pt idx="3">
                  <c:v>Юридические услуги</c:v>
                </c:pt>
                <c:pt idx="4">
                  <c:v>Маркетинг</c:v>
                </c:pt>
                <c:pt idx="5">
                  <c:v>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компаниям_Алматинская область.xlsx]Лист1'!$B$3:$H$3</c:f>
              <c:numCache>
                <c:formatCode>General</c:formatCode>
                <c:ptCount val="7"/>
                <c:pt idx="0">
                  <c:v>12</c:v>
                </c:pt>
                <c:pt idx="3">
                  <c:v>19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'[табл _по Сервис компаниям_Алматинская область.xlsx]Лист1'!$A$4</c:f>
              <c:strCache>
                <c:ptCount val="1"/>
                <c:pt idx="0">
                  <c:v>ОЮЛ "Ассоциация Талдыкорганский союз предпринимателей "Атамекен"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5040650406504074E-3"/>
                  <c:y val="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8165304268846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компаниям_Алматинская область.xlsx]Лист1'!$B$2:$H$2</c:f>
              <c:strCache>
                <c:ptCount val="7"/>
                <c:pt idx="0">
                  <c:v> Бух учет и стат.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 качества</c:v>
                </c:pt>
                <c:pt idx="3">
                  <c:v>Юридические услуги</c:v>
                </c:pt>
                <c:pt idx="4">
                  <c:v>Маркетинг</c:v>
                </c:pt>
                <c:pt idx="5">
                  <c:v>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компаниям_Алматинская область.xlsx]Лист1'!$B$4:$H$4</c:f>
              <c:numCache>
                <c:formatCode>General</c:formatCode>
                <c:ptCount val="7"/>
                <c:pt idx="0">
                  <c:v>215</c:v>
                </c:pt>
                <c:pt idx="3">
                  <c:v>28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'[табл _по Сервис компаниям_Алматинская область.xlsx]Лист1'!$A$5</c:f>
              <c:strCache>
                <c:ptCount val="1"/>
                <c:pt idx="0">
                  <c:v>ТОО "Consult Service Group"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2.1798365122615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компаниям_Алматинская область.xlsx]Лист1'!$B$2:$H$2</c:f>
              <c:strCache>
                <c:ptCount val="7"/>
                <c:pt idx="0">
                  <c:v> Бух учет и стат.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 качества</c:v>
                </c:pt>
                <c:pt idx="3">
                  <c:v>Юридические услуги</c:v>
                </c:pt>
                <c:pt idx="4">
                  <c:v>Маркетинг</c:v>
                </c:pt>
                <c:pt idx="5">
                  <c:v>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компаниям_Алматинская область.xlsx]Лист1'!$B$5:$H$5</c:f>
              <c:numCache>
                <c:formatCode>General</c:formatCode>
                <c:ptCount val="7"/>
                <c:pt idx="0">
                  <c:v>101</c:v>
                </c:pt>
                <c:pt idx="3">
                  <c:v>81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'[табл _по Сервис компаниям_Алматинская область.xlsx]Лист1'!$A$6</c:f>
              <c:strCache>
                <c:ptCount val="1"/>
                <c:pt idx="0">
                  <c:v>ОО "Карасайский союз предпринимателей"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1679790026246809E-3"/>
                  <c:y val="1.1102968564573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компаниям_Алматинская область.xlsx]Лист1'!$B$2:$H$2</c:f>
              <c:strCache>
                <c:ptCount val="7"/>
                <c:pt idx="0">
                  <c:v> Бух учет и стат.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 качества</c:v>
                </c:pt>
                <c:pt idx="3">
                  <c:v>Юридические услуги</c:v>
                </c:pt>
                <c:pt idx="4">
                  <c:v>Маркетинг</c:v>
                </c:pt>
                <c:pt idx="5">
                  <c:v>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компаниям_Алматинская область.xlsx]Лист1'!$B$6:$H$6</c:f>
              <c:numCache>
                <c:formatCode>General</c:formatCode>
                <c:ptCount val="7"/>
                <c:pt idx="0">
                  <c:v>162</c:v>
                </c:pt>
                <c:pt idx="1">
                  <c:v>10</c:v>
                </c:pt>
                <c:pt idx="2">
                  <c:v>25</c:v>
                </c:pt>
                <c:pt idx="3">
                  <c:v>257</c:v>
                </c:pt>
                <c:pt idx="4">
                  <c:v>13</c:v>
                </c:pt>
                <c:pt idx="6">
                  <c:v>3</c:v>
                </c:pt>
              </c:numCache>
            </c:numRef>
          </c:val>
        </c:ser>
        <c:ser>
          <c:idx val="4"/>
          <c:order val="4"/>
          <c:tx>
            <c:strRef>
              <c:f>'[табл _по Сервис компаниям_Алматинская область.xlsx]Лист1'!$A$7</c:f>
              <c:strCache>
                <c:ptCount val="1"/>
                <c:pt idx="0">
                  <c:v>ОО "СП Талгарского района"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3360433604336243E-3"/>
                  <c:y val="2.9064486830154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5431425976385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компаниям_Алматинская область.xlsx]Лист1'!$B$2:$H$2</c:f>
              <c:strCache>
                <c:ptCount val="7"/>
                <c:pt idx="0">
                  <c:v> Бух учет и стат.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 качества</c:v>
                </c:pt>
                <c:pt idx="3">
                  <c:v>Юридические услуги</c:v>
                </c:pt>
                <c:pt idx="4">
                  <c:v>Маркетинг</c:v>
                </c:pt>
                <c:pt idx="5">
                  <c:v>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компаниям_Алматинская область.xlsx]Лист1'!$B$7:$H$7</c:f>
              <c:numCache>
                <c:formatCode>General</c:formatCode>
                <c:ptCount val="7"/>
                <c:pt idx="0">
                  <c:v>7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ser>
          <c:idx val="5"/>
          <c:order val="5"/>
          <c:tx>
            <c:strRef>
              <c:f>'[табл _по Сервис компаниям_Алматинская область.xlsx]Лист1'!$A$8</c:f>
              <c:strCache>
                <c:ptCount val="1"/>
                <c:pt idx="0">
                  <c:v>ТОО "Alatay IT Cinty Management"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6.5040650406504074E-3"/>
                  <c:y val="2.1798365122615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компаниям_Алматинская область.xlsx]Лист1'!$B$2:$H$2</c:f>
              <c:strCache>
                <c:ptCount val="7"/>
                <c:pt idx="0">
                  <c:v> Бух учет и стат.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 качества</c:v>
                </c:pt>
                <c:pt idx="3">
                  <c:v>Юридические услуги</c:v>
                </c:pt>
                <c:pt idx="4">
                  <c:v>Маркетинг</c:v>
                </c:pt>
                <c:pt idx="5">
                  <c:v>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компаниям_Алматинская область.xlsx]Лист1'!$B$8:$H$8</c:f>
              <c:numCache>
                <c:formatCode>General</c:formatCode>
                <c:ptCount val="7"/>
                <c:pt idx="0">
                  <c:v>16</c:v>
                </c:pt>
                <c:pt idx="4">
                  <c:v>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641600"/>
        <c:axId val="355684352"/>
      </c:barChart>
      <c:catAx>
        <c:axId val="355641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684352"/>
        <c:crosses val="autoZero"/>
        <c:auto val="1"/>
        <c:lblAlgn val="ctr"/>
        <c:lblOffset val="100"/>
        <c:noMultiLvlLbl val="0"/>
      </c:catAx>
      <c:valAx>
        <c:axId val="35568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64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05426973143449"/>
          <c:y val="1.3404183372783925E-2"/>
          <c:w val="0.28769543201039205"/>
          <c:h val="0.9865959001960195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965990069183306"/>
          <c:y val="6.5306122448979598E-2"/>
          <c:w val="0.53192335126974566"/>
          <c:h val="0.67273705072580359"/>
        </c:manualLayout>
      </c:layout>
      <c:barChart>
        <c:barDir val="bar"/>
        <c:grouping val="clustered"/>
        <c:varyColors val="0"/>
        <c:ser>
          <c:idx val="0"/>
          <c:order val="0"/>
          <c:tx>
            <c:v>2012 год</c:v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3'!$B$28:$H$28</c:f>
              <c:strCache>
                <c:ptCount val="7"/>
                <c:pt idx="0">
                  <c:v>информ. технологии </c:v>
                </c:pt>
                <c:pt idx="1">
                  <c:v>госзакупки</c:v>
                </c:pt>
                <c:pt idx="2">
                  <c:v>таможенные</c:v>
                </c:pt>
                <c:pt idx="3">
                  <c:v>системы менеджмента</c:v>
                </c:pt>
                <c:pt idx="4">
                  <c:v>маркетинговые</c:v>
                </c:pt>
                <c:pt idx="5">
                  <c:v>юридические</c:v>
                </c:pt>
                <c:pt idx="6">
                  <c:v>бухучет, налоги, статотчетность</c:v>
                </c:pt>
              </c:strCache>
            </c:strRef>
          </c:cat>
          <c:val>
            <c:numRef>
              <c:f>'Диаграмма 3'!$B$29:$H$29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10</c:v>
                </c:pt>
                <c:pt idx="3">
                  <c:v>25</c:v>
                </c:pt>
                <c:pt idx="4">
                  <c:v>40</c:v>
                </c:pt>
                <c:pt idx="5">
                  <c:v>385</c:v>
                </c:pt>
                <c:pt idx="6">
                  <c:v>513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703808"/>
        <c:axId val="355705600"/>
      </c:barChart>
      <c:catAx>
        <c:axId val="3557038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705600"/>
        <c:crosses val="autoZero"/>
        <c:auto val="1"/>
        <c:lblAlgn val="ctr"/>
        <c:lblOffset val="100"/>
        <c:noMultiLvlLbl val="0"/>
      </c:catAx>
      <c:valAx>
        <c:axId val="355705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7038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238569277939363"/>
          <c:y val="7.6305977216765436E-2"/>
          <c:w val="0.79357026317656243"/>
          <c:h val="0.706760830153962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Лист1!$C$7:$D$7</c:f>
              <c:numCache>
                <c:formatCode>General</c:formatCode>
                <c:ptCount val="2"/>
              </c:numCache>
            </c:numRef>
          </c:cat>
          <c:val>
            <c:numRef>
              <c:f>Лист1!$C$8:$D$8</c:f>
              <c:numCache>
                <c:formatCode>General</c:formatCode>
                <c:ptCount val="2"/>
                <c:pt idx="0">
                  <c:v>1540</c:v>
                </c:pt>
                <c:pt idx="1">
                  <c:v>307</c:v>
                </c:pt>
              </c:numCache>
            </c:numRef>
          </c:val>
        </c:ser>
        <c:ser>
          <c:idx val="1"/>
          <c:order val="1"/>
          <c:tx>
            <c:strRef>
              <c:f>Лист1!$B$9</c:f>
              <c:strCache>
                <c:ptCount val="1"/>
                <c:pt idx="0">
                  <c:v>Количество  СМСП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Лист1!$C$7:$D$7</c:f>
              <c:numCache>
                <c:formatCode>General</c:formatCode>
                <c:ptCount val="2"/>
              </c:numCache>
            </c:numRef>
          </c:cat>
          <c:val>
            <c:numRef>
              <c:f>Лист1!$C$9:$D$9</c:f>
              <c:numCache>
                <c:formatCode>General</c:formatCode>
                <c:ptCount val="2"/>
                <c:pt idx="0">
                  <c:v>1489</c:v>
                </c:pt>
                <c:pt idx="1">
                  <c:v>487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723136"/>
        <c:axId val="355724672"/>
      </c:barChart>
      <c:catAx>
        <c:axId val="35572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5724672"/>
        <c:crosses val="autoZero"/>
        <c:auto val="1"/>
        <c:lblAlgn val="ctr"/>
        <c:lblOffset val="100"/>
        <c:noMultiLvlLbl val="0"/>
      </c:catAx>
      <c:valAx>
        <c:axId val="35572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5723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5507436570428"/>
          <c:y val="5.1400554097404488E-2"/>
          <c:w val="0.85678937007874079"/>
          <c:h val="0.550606226305045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Лист7!$B$2:$B$3</c:f>
              <c:strCache>
                <c:ptCount val="1"/>
                <c:pt idx="0">
                  <c:v>мужчины 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Лист7!$A$4:$A$18</c:f>
              <c:strCache>
                <c:ptCount val="15"/>
                <c:pt idx="0">
                  <c:v>г. Астана</c:v>
                </c:pt>
                <c:pt idx="1">
                  <c:v>г. Алматы</c:v>
                </c:pt>
                <c:pt idx="2">
                  <c:v>Акмолинская</c:v>
                </c:pt>
                <c:pt idx="3">
                  <c:v>Алматинская</c:v>
                </c:pt>
                <c:pt idx="4">
                  <c:v>Актюбинская</c:v>
                </c:pt>
                <c:pt idx="5">
                  <c:v>Атырауская</c:v>
                </c:pt>
                <c:pt idx="6">
                  <c:v>ВКО</c:v>
                </c:pt>
                <c:pt idx="7">
                  <c:v>Жамбылская</c:v>
                </c:pt>
                <c:pt idx="8">
                  <c:v>ЗКО</c:v>
                </c:pt>
                <c:pt idx="9">
                  <c:v>Карагандинская</c:v>
                </c:pt>
                <c:pt idx="10">
                  <c:v>Кызыл-Ординская</c:v>
                </c:pt>
                <c:pt idx="11">
                  <c:v>Костанайская</c:v>
                </c:pt>
                <c:pt idx="12">
                  <c:v>Мангистауская</c:v>
                </c:pt>
                <c:pt idx="13">
                  <c:v>Павлодарская</c:v>
                </c:pt>
                <c:pt idx="14">
                  <c:v>ЮКО</c:v>
                </c:pt>
              </c:strCache>
            </c:strRef>
          </c:cat>
          <c:val>
            <c:numRef>
              <c:f>Лист7!$B$4:$B$18</c:f>
              <c:numCache>
                <c:formatCode>#,##0</c:formatCode>
                <c:ptCount val="15"/>
                <c:pt idx="0">
                  <c:v>141</c:v>
                </c:pt>
                <c:pt idx="1">
                  <c:v>210</c:v>
                </c:pt>
                <c:pt idx="2">
                  <c:v>224</c:v>
                </c:pt>
                <c:pt idx="3">
                  <c:v>426</c:v>
                </c:pt>
                <c:pt idx="4">
                  <c:v>184</c:v>
                </c:pt>
                <c:pt idx="5">
                  <c:v>234</c:v>
                </c:pt>
                <c:pt idx="6">
                  <c:v>369</c:v>
                </c:pt>
                <c:pt idx="7">
                  <c:v>101</c:v>
                </c:pt>
                <c:pt idx="8">
                  <c:v>2723</c:v>
                </c:pt>
                <c:pt idx="9">
                  <c:v>353</c:v>
                </c:pt>
                <c:pt idx="10">
                  <c:v>628</c:v>
                </c:pt>
                <c:pt idx="11">
                  <c:v>110</c:v>
                </c:pt>
                <c:pt idx="12">
                  <c:v>91</c:v>
                </c:pt>
                <c:pt idx="13">
                  <c:v>190</c:v>
                </c:pt>
                <c:pt idx="14">
                  <c:v>793</c:v>
                </c:pt>
              </c:numCache>
            </c:numRef>
          </c:val>
        </c:ser>
        <c:ser>
          <c:idx val="1"/>
          <c:order val="1"/>
          <c:tx>
            <c:strRef>
              <c:f>Лист7!$C$2:$C$3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731334408020048E-17"/>
                  <c:y val="-3.0601092896174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848E-3"/>
                  <c:y val="-2.622950819672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5558E-3"/>
                  <c:y val="-2.622950819672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4972677595628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3715846994535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3.0601092896174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0925337632080168E-17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1486338797814209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4.3715846994535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4.6296296296296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2.622950819672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0185067526416036E-16"/>
                  <c:y val="-3.4972677595628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Лист7!$A$4:$A$18</c:f>
              <c:strCache>
                <c:ptCount val="15"/>
                <c:pt idx="0">
                  <c:v>г. Астана</c:v>
                </c:pt>
                <c:pt idx="1">
                  <c:v>г. Алматы</c:v>
                </c:pt>
                <c:pt idx="2">
                  <c:v>Акмолинская</c:v>
                </c:pt>
                <c:pt idx="3">
                  <c:v>Алматинская</c:v>
                </c:pt>
                <c:pt idx="4">
                  <c:v>Актюбинская</c:v>
                </c:pt>
                <c:pt idx="5">
                  <c:v>Атырауская</c:v>
                </c:pt>
                <c:pt idx="6">
                  <c:v>ВКО</c:v>
                </c:pt>
                <c:pt idx="7">
                  <c:v>Жамбылская</c:v>
                </c:pt>
                <c:pt idx="8">
                  <c:v>ЗКО</c:v>
                </c:pt>
                <c:pt idx="9">
                  <c:v>Карагандинская</c:v>
                </c:pt>
                <c:pt idx="10">
                  <c:v>Кызыл-Ординская</c:v>
                </c:pt>
                <c:pt idx="11">
                  <c:v>Костанайская</c:v>
                </c:pt>
                <c:pt idx="12">
                  <c:v>Мангистауская</c:v>
                </c:pt>
                <c:pt idx="13">
                  <c:v>Павлодарская</c:v>
                </c:pt>
                <c:pt idx="14">
                  <c:v>ЮКО</c:v>
                </c:pt>
              </c:strCache>
            </c:strRef>
          </c:cat>
          <c:val>
            <c:numRef>
              <c:f>Лист7!$C$4:$C$18</c:f>
              <c:numCache>
                <c:formatCode>#,##0</c:formatCode>
                <c:ptCount val="15"/>
                <c:pt idx="0">
                  <c:v>107</c:v>
                </c:pt>
                <c:pt idx="1">
                  <c:v>208</c:v>
                </c:pt>
                <c:pt idx="2">
                  <c:v>263</c:v>
                </c:pt>
                <c:pt idx="3">
                  <c:v>400</c:v>
                </c:pt>
                <c:pt idx="4">
                  <c:v>188</c:v>
                </c:pt>
                <c:pt idx="5">
                  <c:v>202</c:v>
                </c:pt>
                <c:pt idx="6">
                  <c:v>142</c:v>
                </c:pt>
                <c:pt idx="7">
                  <c:v>71</c:v>
                </c:pt>
                <c:pt idx="8">
                  <c:v>2453</c:v>
                </c:pt>
                <c:pt idx="9">
                  <c:v>355</c:v>
                </c:pt>
                <c:pt idx="10">
                  <c:v>603</c:v>
                </c:pt>
                <c:pt idx="11">
                  <c:v>111</c:v>
                </c:pt>
                <c:pt idx="12">
                  <c:v>92</c:v>
                </c:pt>
                <c:pt idx="13">
                  <c:v>122</c:v>
                </c:pt>
                <c:pt idx="14">
                  <c:v>374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4535680"/>
        <c:axId val="354619392"/>
      </c:barChart>
      <c:catAx>
        <c:axId val="35453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354619392"/>
        <c:crosses val="autoZero"/>
        <c:auto val="1"/>
        <c:lblAlgn val="ctr"/>
        <c:lblOffset val="100"/>
        <c:noMultiLvlLbl val="0"/>
      </c:catAx>
      <c:valAx>
        <c:axId val="3546193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54535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230161854768191"/>
          <c:y val="0.90932346679924858"/>
          <c:w val="0.3553965441819773"/>
          <c:h val="6.289848608305798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91837374909845"/>
          <c:y val="3.2479973460566636E-2"/>
          <c:w val="0.83005092490928678"/>
          <c:h val="0.651989354624086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'Диагр 1_СП'!$C$23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 1_СП'!$B$24:$B$30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 1_СП'!$C$24:$C$30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29</c:v>
                </c:pt>
                <c:pt idx="3">
                  <c:v>97</c:v>
                </c:pt>
                <c:pt idx="4">
                  <c:v>21</c:v>
                </c:pt>
                <c:pt idx="5">
                  <c:v>15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'Диагр 1_СП'!$D$23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 1_СП'!$B$24:$B$30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 1_СП'!$D$24:$D$30</c:f>
              <c:numCache>
                <c:formatCode>General</c:formatCode>
                <c:ptCount val="7"/>
                <c:pt idx="0">
                  <c:v>20</c:v>
                </c:pt>
                <c:pt idx="1">
                  <c:v>57</c:v>
                </c:pt>
                <c:pt idx="2">
                  <c:v>62</c:v>
                </c:pt>
                <c:pt idx="3">
                  <c:v>89</c:v>
                </c:pt>
                <c:pt idx="4">
                  <c:v>18</c:v>
                </c:pt>
                <c:pt idx="5">
                  <c:v>13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'Диагр 1_СП'!$E$23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4.629629629629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 1_СП'!$B$24:$B$30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 1_СП'!$E$24:$E$30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'Диагр 1_СП'!$F$23</c:f>
              <c:strCache>
                <c:ptCount val="1"/>
                <c:pt idx="0">
                  <c:v>АО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16742081447963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 1_СП'!$B$24:$B$30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 1_СП'!$F$24:$F$30</c:f>
              <c:numCache>
                <c:formatCode>General</c:formatCode>
                <c:ptCount val="7"/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'Диагр 1_СП'!$G$23</c:f>
              <c:strCache>
                <c:ptCount val="1"/>
                <c:pt idx="0">
                  <c:v>СПК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562071709362186E-2"/>
                  <c:y val="-1.040934786997779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 1_СП'!$B$24:$B$30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'Диагр 1_СП'!$G$24:$G$30</c:f>
              <c:numCache>
                <c:formatCode>General</c:formatCode>
                <c:ptCount val="7"/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5787136"/>
        <c:axId val="355788672"/>
      </c:barChart>
      <c:catAx>
        <c:axId val="355787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788672"/>
        <c:crosses val="autoZero"/>
        <c:auto val="1"/>
        <c:lblAlgn val="ctr"/>
        <c:lblOffset val="100"/>
        <c:noMultiLvlLbl val="0"/>
      </c:catAx>
      <c:valAx>
        <c:axId val="35578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787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5509758141762445E-2"/>
          <c:y val="0.90028567864271469"/>
          <c:w val="0.72647730144843004"/>
          <c:h val="9.7860572306510504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Диагр.2_СП!$C$23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Диагр.2_СП!$B$24:$B$30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Диагр.2_СП!$C$24:$C$30</c:f>
              <c:numCache>
                <c:formatCode>General</c:formatCode>
                <c:ptCount val="7"/>
                <c:pt idx="0">
                  <c:v>17</c:v>
                </c:pt>
                <c:pt idx="1">
                  <c:v>41</c:v>
                </c:pt>
                <c:pt idx="2">
                  <c:v>39</c:v>
                </c:pt>
                <c:pt idx="3">
                  <c:v>83</c:v>
                </c:pt>
                <c:pt idx="4">
                  <c:v>15</c:v>
                </c:pt>
                <c:pt idx="5">
                  <c:v>17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Диагр.2_СП!$D$23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410371840027519E-17"/>
                  <c:y val="-3.5087719298245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5.2631578947368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5087719298245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Диагр.2_СП!$B$24:$B$30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Диагр.2_СП!$D$24:$D$30</c:f>
              <c:numCache>
                <c:formatCode>General</c:formatCode>
                <c:ptCount val="7"/>
                <c:pt idx="0">
                  <c:v>11</c:v>
                </c:pt>
                <c:pt idx="1">
                  <c:v>45</c:v>
                </c:pt>
                <c:pt idx="2">
                  <c:v>55</c:v>
                </c:pt>
                <c:pt idx="3">
                  <c:v>107</c:v>
                </c:pt>
                <c:pt idx="4">
                  <c:v>24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5916800"/>
        <c:axId val="355926784"/>
      </c:barChart>
      <c:catAx>
        <c:axId val="355916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926784"/>
        <c:crosses val="autoZero"/>
        <c:auto val="1"/>
        <c:lblAlgn val="ctr"/>
        <c:lblOffset val="100"/>
        <c:noMultiLvlLbl val="0"/>
      </c:catAx>
      <c:valAx>
        <c:axId val="35592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9168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12188113592352"/>
          <c:y val="2.0460688902857533E-2"/>
          <c:w val="0.85154103282916094"/>
          <c:h val="0.4893249471864810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Диагр.4_СП!$B$1:$Q$1</c:f>
              <c:strCache>
                <c:ptCount val="16"/>
                <c:pt idx="0">
                  <c:v>Сельское хоз-во </c:v>
                </c:pt>
                <c:pt idx="1">
                  <c:v>Обраб. Пром-ть</c:v>
                </c:pt>
                <c:pt idx="2">
                  <c:v>Водоснабжение</c:v>
                </c:pt>
                <c:pt idx="3">
                  <c:v>Строительство</c:v>
                </c:pt>
                <c:pt idx="4">
                  <c:v> Торговля и ремонт автомобилей и мотоциклов</c:v>
                </c:pt>
                <c:pt idx="5">
                  <c:v>Транспорт и складирование</c:v>
                </c:pt>
                <c:pt idx="6">
                  <c:v>Услуги по проживанию и питанию</c:v>
                </c:pt>
                <c:pt idx="7">
                  <c:v>Информация и связь</c:v>
                </c:pt>
                <c:pt idx="8">
                  <c:v>Финансовая и страховая деятельность</c:v>
                </c:pt>
                <c:pt idx="9">
                  <c:v>Операции с недвижимостью</c:v>
                </c:pt>
                <c:pt idx="10">
                  <c:v>Научная и техническая деятельность</c:v>
                </c:pt>
                <c:pt idx="11">
                  <c:v>Деятельность в области админ.обслуживания</c:v>
                </c:pt>
                <c:pt idx="12">
                  <c:v>Образование</c:v>
                </c:pt>
                <c:pt idx="13">
                  <c:v>Здравоохранение</c:v>
                </c:pt>
                <c:pt idx="14">
                  <c:v>Искусство</c:v>
                </c:pt>
                <c:pt idx="15">
                  <c:v>Прочие виды услуг</c:v>
                </c:pt>
              </c:strCache>
            </c:strRef>
          </c:cat>
          <c:val>
            <c:numRef>
              <c:f>Диагр.4_СП!$B$2:$Q$2</c:f>
              <c:numCache>
                <c:formatCode>General</c:formatCode>
                <c:ptCount val="16"/>
                <c:pt idx="0">
                  <c:v>189</c:v>
                </c:pt>
                <c:pt idx="1">
                  <c:v>183</c:v>
                </c:pt>
                <c:pt idx="2">
                  <c:v>8</c:v>
                </c:pt>
                <c:pt idx="3">
                  <c:v>155</c:v>
                </c:pt>
                <c:pt idx="4">
                  <c:v>593</c:v>
                </c:pt>
                <c:pt idx="5">
                  <c:v>61</c:v>
                </c:pt>
                <c:pt idx="6">
                  <c:v>37</c:v>
                </c:pt>
                <c:pt idx="7">
                  <c:v>22</c:v>
                </c:pt>
                <c:pt idx="8">
                  <c:v>46</c:v>
                </c:pt>
                <c:pt idx="9">
                  <c:v>36</c:v>
                </c:pt>
                <c:pt idx="10">
                  <c:v>58</c:v>
                </c:pt>
                <c:pt idx="11">
                  <c:v>58</c:v>
                </c:pt>
                <c:pt idx="12">
                  <c:v>10</c:v>
                </c:pt>
                <c:pt idx="13">
                  <c:v>1</c:v>
                </c:pt>
                <c:pt idx="14">
                  <c:v>2</c:v>
                </c:pt>
                <c:pt idx="15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992320"/>
        <c:axId val="355993856"/>
      </c:barChart>
      <c:catAx>
        <c:axId val="355992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993856"/>
        <c:crosses val="autoZero"/>
        <c:auto val="1"/>
        <c:lblAlgn val="ctr"/>
        <c:lblOffset val="100"/>
        <c:noMultiLvlLbl val="0"/>
      </c:catAx>
      <c:valAx>
        <c:axId val="35599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992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76107197126709"/>
          <c:y val="2.9374342647602292E-2"/>
          <c:w val="0.62735051802735187"/>
          <c:h val="0.553574954755203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'[табл _по Сервис компаниям_Акмола.xlsx]Лист1'!$A$3</c:f>
              <c:strCache>
                <c:ptCount val="1"/>
                <c:pt idx="0">
                  <c:v>ТОО "Правовой центр KZ"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компаниям_Акмола.xlsx]Лист1'!$B$1:$H$2</c:f>
              <c:strCache>
                <c:ptCount val="7"/>
                <c:pt idx="0">
                  <c:v>Бух. налог. учета, стат.отчетность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 Юридические услуги</c:v>
                </c:pt>
                <c:pt idx="4">
                  <c:v>Услуги по вопросам маркетинга</c:v>
                </c:pt>
                <c:pt idx="5">
                  <c:v> 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компаниям_Акмола.xlsx]Лист1'!$B$3:$H$3</c:f>
              <c:numCache>
                <c:formatCode>General</c:formatCode>
                <c:ptCount val="7"/>
                <c:pt idx="3">
                  <c:v>535</c:v>
                </c:pt>
                <c:pt idx="6">
                  <c:v>23</c:v>
                </c:pt>
              </c:numCache>
            </c:numRef>
          </c:val>
        </c:ser>
        <c:ser>
          <c:idx val="1"/>
          <c:order val="1"/>
          <c:tx>
            <c:strRef>
              <c:f>'[табл _по Сервис компаниям_Акмола.xlsx]Лист1'!$A$4</c:f>
              <c:strCache>
                <c:ptCount val="1"/>
                <c:pt idx="0">
                  <c:v>ТОО "Сапа Проект Консалтинг"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компаниям_Акмола.xlsx]Лист1'!$B$1:$H$2</c:f>
              <c:strCache>
                <c:ptCount val="7"/>
                <c:pt idx="0">
                  <c:v>Бух. налог. учета, стат.отчетность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 Юридические услуги</c:v>
                </c:pt>
                <c:pt idx="4">
                  <c:v>Услуги по вопросам маркетинга</c:v>
                </c:pt>
                <c:pt idx="5">
                  <c:v> 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компаниям_Акмола.xlsx]Лист1'!$B$4:$H$4</c:f>
              <c:numCache>
                <c:formatCode>General</c:formatCode>
                <c:ptCount val="7"/>
                <c:pt idx="2">
                  <c:v>119</c:v>
                </c:pt>
              </c:numCache>
            </c:numRef>
          </c:val>
        </c:ser>
        <c:ser>
          <c:idx val="2"/>
          <c:order val="2"/>
          <c:tx>
            <c:strRef>
              <c:f>'[табл _по Сервис компаниям_Акмола.xlsx]Лист1'!$A$5</c:f>
              <c:strCache>
                <c:ptCount val="1"/>
                <c:pt idx="0">
                  <c:v>ТОО "Нейстон"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компаниям_Акмола.xlsx]Лист1'!$B$1:$H$2</c:f>
              <c:strCache>
                <c:ptCount val="7"/>
                <c:pt idx="0">
                  <c:v>Бух. налог. учета, стат.отчетность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 Юридические услуги</c:v>
                </c:pt>
                <c:pt idx="4">
                  <c:v>Услуги по вопросам маркетинга</c:v>
                </c:pt>
                <c:pt idx="5">
                  <c:v> 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компаниям_Акмола.xlsx]Лист1'!$B$5:$H$5</c:f>
              <c:numCache>
                <c:formatCode>General</c:formatCode>
                <c:ptCount val="7"/>
                <c:pt idx="0">
                  <c:v>204</c:v>
                </c:pt>
              </c:numCache>
            </c:numRef>
          </c:val>
        </c:ser>
        <c:ser>
          <c:idx val="3"/>
          <c:order val="3"/>
          <c:tx>
            <c:strRef>
              <c:f>'[табл _по Сервис компаниям_Акмола.xlsx]Лист1'!$A$6</c:f>
              <c:strCache>
                <c:ptCount val="1"/>
                <c:pt idx="0">
                  <c:v>ТОО "BenchMark Consulting"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компаниям_Акмола.xlsx]Лист1'!$B$1:$H$2</c:f>
              <c:strCache>
                <c:ptCount val="7"/>
                <c:pt idx="0">
                  <c:v>Бух. налог. учета, стат.отчетность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 Юридические услуги</c:v>
                </c:pt>
                <c:pt idx="4">
                  <c:v>Услуги по вопросам маркетинга</c:v>
                </c:pt>
                <c:pt idx="5">
                  <c:v> 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компаниям_Акмола.xlsx]Лист1'!$B$6:$H$6</c:f>
              <c:numCache>
                <c:formatCode>General</c:formatCode>
                <c:ptCount val="7"/>
                <c:pt idx="1">
                  <c:v>60</c:v>
                </c:pt>
                <c:pt idx="4">
                  <c:v>187</c:v>
                </c:pt>
              </c:numCache>
            </c:numRef>
          </c:val>
        </c:ser>
        <c:ser>
          <c:idx val="4"/>
          <c:order val="4"/>
          <c:tx>
            <c:strRef>
              <c:f>'[табл _по Сервис компаниям_Акмола.xlsx]Лист1'!$A$7</c:f>
              <c:strCache>
                <c:ptCount val="1"/>
                <c:pt idx="0">
                  <c:v>ТОО "ЭкоСофт"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 _по Сервис компаниям_Акмола.xlsx]Лист1'!$B$1:$H$2</c:f>
              <c:strCache>
                <c:ptCount val="7"/>
                <c:pt idx="0">
                  <c:v>Бух. налог. учета, стат.отчетность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 Юридические услуги</c:v>
                </c:pt>
                <c:pt idx="4">
                  <c:v>Услуги по вопросам маркетинга</c:v>
                </c:pt>
                <c:pt idx="5">
                  <c:v> Информационные технологии</c:v>
                </c:pt>
                <c:pt idx="6">
                  <c:v>Государственные закупки</c:v>
                </c:pt>
              </c:strCache>
            </c:strRef>
          </c:cat>
          <c:val>
            <c:numRef>
              <c:f>'[табл _по Сервис компаниям_Акмола.xlsx]Лист1'!$B$7:$H$7</c:f>
              <c:numCache>
                <c:formatCode>General</c:formatCode>
                <c:ptCount val="7"/>
                <c:pt idx="5">
                  <c:v>363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277248"/>
        <c:axId val="356344576"/>
      </c:barChart>
      <c:catAx>
        <c:axId val="356277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6344576"/>
        <c:crosses val="autoZero"/>
        <c:auto val="1"/>
        <c:lblAlgn val="ctr"/>
        <c:lblOffset val="100"/>
        <c:noMultiLvlLbl val="0"/>
      </c:catAx>
      <c:valAx>
        <c:axId val="35634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627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4554496477416"/>
          <c:y val="3.0488116068824837E-2"/>
          <c:w val="0.20587793894184281"/>
          <c:h val="0.79458616409410798"/>
        </c:manualLayout>
      </c:layout>
      <c:overlay val="0"/>
      <c:txPr>
        <a:bodyPr/>
        <a:lstStyle/>
        <a:p>
          <a:pPr algn="just"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257490935020659E-2"/>
          <c:y val="4.4070006944199366E-2"/>
          <c:w val="0.7768405076686391"/>
          <c:h val="0.596183909847088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'Диаграмма 2_СП'!$P$6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'Диаграмма 2_СП'!$Q$4:$R$4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'Диаграмма 2_СП'!$Q$6:$R$6</c:f>
              <c:numCache>
                <c:formatCode>General</c:formatCode>
                <c:ptCount val="2"/>
                <c:pt idx="0">
                  <c:v>270</c:v>
                </c:pt>
                <c:pt idx="1">
                  <c:v>2476</c:v>
                </c:pt>
              </c:numCache>
            </c:numRef>
          </c:val>
        </c:ser>
        <c:ser>
          <c:idx val="1"/>
          <c:order val="1"/>
          <c:tx>
            <c:strRef>
              <c:f>'Диаграмма 2_СП'!$P$7</c:f>
              <c:strCache>
                <c:ptCount val="1"/>
                <c:pt idx="0">
                  <c:v>Количество  СМСП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'Диаграмма 2_СП'!$Q$4:$R$4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'Диаграмма 2_СП'!$Q$7:$R$7</c:f>
              <c:numCache>
                <c:formatCode>General</c:formatCode>
                <c:ptCount val="2"/>
                <c:pt idx="0">
                  <c:v>66</c:v>
                </c:pt>
                <c:pt idx="1">
                  <c:v>372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394496"/>
        <c:axId val="356396032"/>
      </c:barChart>
      <c:catAx>
        <c:axId val="35639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56396032"/>
        <c:crosses val="autoZero"/>
        <c:auto val="1"/>
        <c:lblAlgn val="ctr"/>
        <c:lblOffset val="100"/>
        <c:noMultiLvlLbl val="0"/>
      </c:catAx>
      <c:valAx>
        <c:axId val="3563960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356394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540125455140398E-2"/>
          <c:y val="0.85987500441368836"/>
          <c:w val="0.91083355959815371"/>
          <c:h val="8.3762883298124327E-2"/>
        </c:manualLayout>
      </c:layout>
      <c:overlay val="0"/>
      <c:txPr>
        <a:bodyPr/>
        <a:lstStyle/>
        <a:p>
          <a:pPr>
            <a:defRPr lang="en-US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'Диаграмма 1_СП'!$B$21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1_СП'!$A$22:$A$27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1_СП'!$B$22:$B$27</c:f>
              <c:numCache>
                <c:formatCode>General</c:formatCode>
                <c:ptCount val="6"/>
                <c:pt idx="0">
                  <c:v>18</c:v>
                </c:pt>
                <c:pt idx="1">
                  <c:v>80</c:v>
                </c:pt>
                <c:pt idx="2">
                  <c:v>44</c:v>
                </c:pt>
                <c:pt idx="3">
                  <c:v>27</c:v>
                </c:pt>
                <c:pt idx="4">
                  <c:v>14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'Диаграмма 1_СП'!$C$21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1_СП'!$A$22:$A$27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1_СП'!$C$22:$C$27</c:f>
              <c:numCache>
                <c:formatCode>General</c:formatCode>
                <c:ptCount val="6"/>
                <c:pt idx="0">
                  <c:v>12</c:v>
                </c:pt>
                <c:pt idx="1">
                  <c:v>43</c:v>
                </c:pt>
                <c:pt idx="2">
                  <c:v>30</c:v>
                </c:pt>
                <c:pt idx="3">
                  <c:v>15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'Диаграмма 1_СП'!$D$21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913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185067526416074E-16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1_СП'!$A$22:$A$27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1_СП'!$D$22:$D$27</c:f>
              <c:numCache>
                <c:formatCode>General</c:formatCode>
                <c:ptCount val="6"/>
                <c:pt idx="0">
                  <c:v>3</c:v>
                </c:pt>
                <c:pt idx="1">
                  <c:v>19</c:v>
                </c:pt>
                <c:pt idx="2">
                  <c:v>14</c:v>
                </c:pt>
                <c:pt idx="3">
                  <c:v>22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'Диаграмма 1_СП'!$E$21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7158305211848519E-2"/>
                  <c:y val="3.333253068137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1_СП'!$A$22:$A$27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1_СП'!$E$22:$E$27</c:f>
              <c:numCache>
                <c:formatCode>General</c:formatCode>
                <c:ptCount val="6"/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'Диаграмма 1_СП'!$F$21</c:f>
              <c:strCache>
                <c:ptCount val="1"/>
                <c:pt idx="0">
                  <c:v>Другие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7915502497671681E-4"/>
                  <c:y val="-2.8888976377952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7777777777777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1_СП'!$A$22:$A$27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1_СП'!$F$22:$F$27</c:f>
              <c:numCache>
                <c:formatCode>General</c:formatCode>
                <c:ptCount val="6"/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6614144"/>
        <c:axId val="356615680"/>
      </c:barChart>
      <c:catAx>
        <c:axId val="356614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6615680"/>
        <c:crosses val="autoZero"/>
        <c:auto val="1"/>
        <c:lblAlgn val="ctr"/>
        <c:lblOffset val="100"/>
        <c:noMultiLvlLbl val="0"/>
      </c:catAx>
      <c:valAx>
        <c:axId val="35661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66141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2_СП'!$B$18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2_СП'!$A$19:$A$24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2_СП'!$B$19:$B$24</c:f>
              <c:numCache>
                <c:formatCode>General</c:formatCode>
                <c:ptCount val="6"/>
                <c:pt idx="0">
                  <c:v>23</c:v>
                </c:pt>
                <c:pt idx="1">
                  <c:v>60</c:v>
                </c:pt>
                <c:pt idx="2">
                  <c:v>40</c:v>
                </c:pt>
                <c:pt idx="3">
                  <c:v>37</c:v>
                </c:pt>
                <c:pt idx="4">
                  <c:v>18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'Диаграмма 2_СП'!$C$18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2_СП'!$A$19:$A$24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2_СП'!$C$19:$C$24</c:f>
              <c:numCache>
                <c:formatCode>General</c:formatCode>
                <c:ptCount val="6"/>
                <c:pt idx="0">
                  <c:v>10</c:v>
                </c:pt>
                <c:pt idx="1">
                  <c:v>84</c:v>
                </c:pt>
                <c:pt idx="2">
                  <c:v>50</c:v>
                </c:pt>
                <c:pt idx="3">
                  <c:v>28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887168"/>
        <c:axId val="356893056"/>
      </c:barChart>
      <c:catAx>
        <c:axId val="356887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6893056"/>
        <c:crosses val="autoZero"/>
        <c:auto val="1"/>
        <c:lblAlgn val="ctr"/>
        <c:lblOffset val="100"/>
        <c:noMultiLvlLbl val="0"/>
      </c:catAx>
      <c:valAx>
        <c:axId val="35689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68871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4'!$A$2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4'!$B$1:$O$1</c:f>
              <c:strCache>
                <c:ptCount val="14"/>
                <c:pt idx="0">
                  <c:v>Сельское, лесное и рыбное хозяйство 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Оптовая и розничная торговля; ремонт автомобилей и мотоциклов</c:v>
                </c:pt>
                <c:pt idx="4">
                  <c:v>Транспорт и складирование</c:v>
                </c:pt>
                <c:pt idx="5">
                  <c:v>Услуги по проживанию и питанию</c:v>
                </c:pt>
                <c:pt idx="6">
                  <c:v>Информация и связь</c:v>
                </c:pt>
                <c:pt idx="7">
                  <c:v>Финансовая и страховая деятельность</c:v>
                </c:pt>
                <c:pt idx="8">
                  <c:v>Операции с недвижимым имуществом</c:v>
                </c:pt>
                <c:pt idx="9">
                  <c:v>Профессиональная, научная и техническая деятельность</c:v>
                </c:pt>
                <c:pt idx="10">
                  <c:v>Образование</c:v>
                </c:pt>
                <c:pt idx="11">
                  <c:v>Здравоохранение и социальные услуги</c:v>
                </c:pt>
                <c:pt idx="12">
                  <c:v>Искусство, развлечения и отдых</c:v>
                </c:pt>
                <c:pt idx="13">
                  <c:v>Прочие виды услуг</c:v>
                </c:pt>
              </c:strCache>
            </c:strRef>
          </c:cat>
          <c:val>
            <c:numRef>
              <c:f>'Диаграмма 4'!$B$2:$O$2</c:f>
              <c:numCache>
                <c:formatCode>General</c:formatCode>
                <c:ptCount val="14"/>
                <c:pt idx="0">
                  <c:v>548</c:v>
                </c:pt>
                <c:pt idx="1">
                  <c:v>219</c:v>
                </c:pt>
                <c:pt idx="2">
                  <c:v>121</c:v>
                </c:pt>
                <c:pt idx="3">
                  <c:v>777</c:v>
                </c:pt>
                <c:pt idx="4">
                  <c:v>183</c:v>
                </c:pt>
                <c:pt idx="5">
                  <c:v>33</c:v>
                </c:pt>
                <c:pt idx="6">
                  <c:v>7</c:v>
                </c:pt>
                <c:pt idx="7">
                  <c:v>10</c:v>
                </c:pt>
                <c:pt idx="8">
                  <c:v>7</c:v>
                </c:pt>
                <c:pt idx="9">
                  <c:v>10</c:v>
                </c:pt>
                <c:pt idx="10">
                  <c:v>20</c:v>
                </c:pt>
                <c:pt idx="11">
                  <c:v>8</c:v>
                </c:pt>
                <c:pt idx="12">
                  <c:v>12</c:v>
                </c:pt>
                <c:pt idx="13">
                  <c:v>521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052800"/>
        <c:axId val="357054336"/>
      </c:barChart>
      <c:catAx>
        <c:axId val="357052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7054336"/>
        <c:crosses val="autoZero"/>
        <c:auto val="1"/>
        <c:lblAlgn val="ctr"/>
        <c:lblOffset val="100"/>
        <c:noMultiLvlLbl val="0"/>
      </c:catAx>
      <c:valAx>
        <c:axId val="35705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7052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237554680664916"/>
          <c:y val="5.1400554097404488E-2"/>
          <c:w val="0.51706889763779562"/>
          <c:h val="0.44230497229512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Общественное объединение бухгалтеров и аудиторов «Есеп»;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Лист1!$B$1:$H$2</c:f>
              <c:strCache>
                <c:ptCount val="7"/>
                <c:pt idx="0">
                  <c:v>Бухучет и налоговая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Юридические услуги</c:v>
                </c:pt>
                <c:pt idx="4">
                  <c:v>Маркетинг</c:v>
                </c:pt>
                <c:pt idx="5">
                  <c:v>Информационные технологии</c:v>
                </c:pt>
                <c:pt idx="6">
                  <c:v>Гос. Закупки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1245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ИП Купарева Алина Викторовна;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Лист1!$B$1:$H$2</c:f>
              <c:strCache>
                <c:ptCount val="7"/>
                <c:pt idx="0">
                  <c:v>Бухучет и налоговая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Юридические услуги</c:v>
                </c:pt>
                <c:pt idx="4">
                  <c:v>Маркетинг</c:v>
                </c:pt>
                <c:pt idx="5">
                  <c:v>Информационные технологии</c:v>
                </c:pt>
                <c:pt idx="6">
                  <c:v>Гос. Закупки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1">
                  <c:v>150</c:v>
                </c:pt>
                <c:pt idx="3">
                  <c:v>242</c:v>
                </c:pt>
                <c:pt idx="5">
                  <c:v>414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ТОО «Казахстанский центр обучения и консалтинга»;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Лист1!$B$1:$H$2</c:f>
              <c:strCache>
                <c:ptCount val="7"/>
                <c:pt idx="0">
                  <c:v>Бухучет и налоговая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Юридические услуги</c:v>
                </c:pt>
                <c:pt idx="4">
                  <c:v>Маркетинг</c:v>
                </c:pt>
                <c:pt idx="5">
                  <c:v>Информационные технологии</c:v>
                </c:pt>
                <c:pt idx="6">
                  <c:v>Гос. Закупки</c:v>
                </c:pt>
              </c:strCache>
            </c:strRef>
          </c:cat>
          <c:val>
            <c:numRef>
              <c:f>Лист1!$B$5:$H$5</c:f>
              <c:numCache>
                <c:formatCode>General</c:formatCode>
                <c:ptCount val="7"/>
                <c:pt idx="2">
                  <c:v>124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ТОО «Региональный индустриальный технопарк «Актобе».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Лист1!$B$1:$H$2</c:f>
              <c:strCache>
                <c:ptCount val="7"/>
                <c:pt idx="0">
                  <c:v>Бухучет и налоговая отчетность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Юридические услуги</c:v>
                </c:pt>
                <c:pt idx="4">
                  <c:v>Маркетинг</c:v>
                </c:pt>
                <c:pt idx="5">
                  <c:v>Информационные технологии</c:v>
                </c:pt>
                <c:pt idx="6">
                  <c:v>Гос. Закупки</c:v>
                </c:pt>
              </c:strCache>
            </c:strRef>
          </c:cat>
          <c:val>
            <c:numRef>
              <c:f>Лист1!$B$6:$H$6</c:f>
              <c:numCache>
                <c:formatCode>General</c:formatCode>
                <c:ptCount val="7"/>
                <c:pt idx="4">
                  <c:v>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225600"/>
        <c:axId val="357227136"/>
      </c:barChart>
      <c:catAx>
        <c:axId val="35722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357227136"/>
        <c:crosses val="autoZero"/>
        <c:auto val="1"/>
        <c:lblAlgn val="ctr"/>
        <c:lblOffset val="100"/>
        <c:noMultiLvlLbl val="0"/>
      </c:catAx>
      <c:valAx>
        <c:axId val="35722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22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88888888888977"/>
          <c:y val="1.6215368912219308E-2"/>
          <c:w val="0.29444444444444495"/>
          <c:h val="0.9837846310877806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11102091619991E-2"/>
          <c:y val="4.3691681396968414E-3"/>
          <c:w val="0.8611111111111116"/>
          <c:h val="0.72361822953949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'Диаграмма 2_СП'!$P$6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'Диаграмма 2_СП'!$Q$4:$R$4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'Диаграмма 2_СП'!$Q$6:$R$6</c:f>
              <c:numCache>
                <c:formatCode>General</c:formatCode>
                <c:ptCount val="2"/>
                <c:pt idx="0">
                  <c:v>567</c:v>
                </c:pt>
                <c:pt idx="1">
                  <c:v>1155</c:v>
                </c:pt>
              </c:numCache>
            </c:numRef>
          </c:val>
        </c:ser>
        <c:ser>
          <c:idx val="1"/>
          <c:order val="1"/>
          <c:tx>
            <c:strRef>
              <c:f>'Диаграмма 2_СП'!$P$7</c:f>
              <c:strCache>
                <c:ptCount val="1"/>
                <c:pt idx="0">
                  <c:v>Количество  СМСП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'Диаграмма 2_СП'!$Q$4:$R$4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'Диаграмма 2_СП'!$Q$7:$R$7</c:f>
              <c:numCache>
                <c:formatCode>General</c:formatCode>
                <c:ptCount val="2"/>
                <c:pt idx="0">
                  <c:v>338</c:v>
                </c:pt>
                <c:pt idx="1">
                  <c:v>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830656"/>
        <c:axId val="357832192"/>
      </c:barChart>
      <c:catAx>
        <c:axId val="35783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57832192"/>
        <c:crosses val="autoZero"/>
        <c:auto val="1"/>
        <c:lblAlgn val="ctr"/>
        <c:lblOffset val="100"/>
        <c:noMultiLvlLbl val="0"/>
      </c:catAx>
      <c:valAx>
        <c:axId val="3578321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357830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1438511095203958"/>
          <c:w val="1"/>
          <c:h val="0.14925125268432399"/>
        </c:manualLayout>
      </c:layout>
      <c:overlay val="0"/>
      <c:txPr>
        <a:bodyPr/>
        <a:lstStyle/>
        <a:p>
          <a:pPr>
            <a:defRPr lang="en-US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19694444444443"/>
          <c:y val="5.5477651872836063E-2"/>
          <c:w val="0.83399749999999995"/>
          <c:h val="0.666110324205225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Лист1!$C$3:$D$3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Лист1!$E$2:$F$2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Лист1!$E$3:$F$3</c:f>
              <c:numCache>
                <c:formatCode>General</c:formatCode>
                <c:ptCount val="2"/>
                <c:pt idx="0">
                  <c:v>3537</c:v>
                </c:pt>
                <c:pt idx="1">
                  <c:v>1003</c:v>
                </c:pt>
              </c:numCache>
            </c:numRef>
          </c:val>
        </c:ser>
        <c:ser>
          <c:idx val="1"/>
          <c:order val="1"/>
          <c:tx>
            <c:strRef>
              <c:f>Лист1!$C$4:$D$4</c:f>
              <c:strCache>
                <c:ptCount val="1"/>
                <c:pt idx="0">
                  <c:v>Количество субъектов МСП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Лист1!$E$2:$F$2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Лист1!$E$4:$F$4</c:f>
              <c:numCache>
                <c:formatCode>General</c:formatCode>
                <c:ptCount val="2"/>
                <c:pt idx="0">
                  <c:v>3537</c:v>
                </c:pt>
                <c:pt idx="1">
                  <c:v>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649216"/>
        <c:axId val="354650752"/>
      </c:barChart>
      <c:catAx>
        <c:axId val="35464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4650752"/>
        <c:crosses val="autoZero"/>
        <c:auto val="1"/>
        <c:lblAlgn val="ctr"/>
        <c:lblOffset val="100"/>
        <c:noMultiLvlLbl val="0"/>
      </c:catAx>
      <c:valAx>
        <c:axId val="35465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4649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327500000000017E-2"/>
          <c:y val="0.8367736858671706"/>
          <c:w val="0.98967255531762988"/>
          <c:h val="0.1332451998740952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'СП количество'!$D$24:$D$25</c:f>
              <c:strCache>
                <c:ptCount val="1"/>
                <c:pt idx="0">
                  <c:v>физ.лицо</c:v>
                </c:pt>
              </c:strCache>
            </c:strRef>
          </c:tx>
          <c:invertIfNegative val="0"/>
          <c:cat>
            <c:strRef>
              <c:f>'СП количество'!$C$26:$C$30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'СП количество'!$D$26:$D$30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'СП количество'!$E$24:$E$25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'СП количество'!$C$26:$C$30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'СП количество'!$E$26:$E$30</c:f>
              <c:numCache>
                <c:formatCode>General</c:formatCode>
                <c:ptCount val="5"/>
                <c:pt idx="0">
                  <c:v>50</c:v>
                </c:pt>
                <c:pt idx="1">
                  <c:v>73</c:v>
                </c:pt>
                <c:pt idx="2">
                  <c:v>75</c:v>
                </c:pt>
                <c:pt idx="3">
                  <c:v>48</c:v>
                </c:pt>
                <c:pt idx="4">
                  <c:v>18</c:v>
                </c:pt>
              </c:numCache>
            </c:numRef>
          </c:val>
        </c:ser>
        <c:ser>
          <c:idx val="2"/>
          <c:order val="2"/>
          <c:tx>
            <c:strRef>
              <c:f>'СП количество'!$F$24:$F$25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'СП количество'!$C$26:$C$30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'СП количество'!$F$26:$F$30</c:f>
              <c:numCache>
                <c:formatCode>General</c:formatCode>
                <c:ptCount val="5"/>
                <c:pt idx="0">
                  <c:v>34</c:v>
                </c:pt>
                <c:pt idx="1">
                  <c:v>46</c:v>
                </c:pt>
                <c:pt idx="2">
                  <c:v>34</c:v>
                </c:pt>
                <c:pt idx="3">
                  <c:v>19</c:v>
                </c:pt>
                <c:pt idx="4">
                  <c:v>14</c:v>
                </c:pt>
              </c:numCache>
            </c:numRef>
          </c:val>
        </c:ser>
        <c:ser>
          <c:idx val="3"/>
          <c:order val="3"/>
          <c:tx>
            <c:strRef>
              <c:f>'СП количество'!$G$24:$G$25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'СП количество'!$C$26:$C$30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'СП количество'!$G$26:$G$30</c:f>
              <c:numCache>
                <c:formatCode>General</c:formatCode>
                <c:ptCount val="5"/>
                <c:pt idx="0">
                  <c:v>6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'СП количество'!$H$24:$H$25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cat>
            <c:strRef>
              <c:f>'СП количество'!$C$26:$C$30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'СП количество'!$H$26:$H$30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8094336"/>
        <c:axId val="358095872"/>
      </c:barChart>
      <c:catAx>
        <c:axId val="358094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8095872"/>
        <c:crosses val="autoZero"/>
        <c:auto val="1"/>
        <c:lblAlgn val="ctr"/>
        <c:lblOffset val="100"/>
        <c:noMultiLvlLbl val="0"/>
      </c:catAx>
      <c:valAx>
        <c:axId val="35809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80943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'СП в гендерном'!$C$20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'СП в гендерном'!$B$21:$B$25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'СП в гендерном'!$C$21:$C$25</c:f>
              <c:numCache>
                <c:formatCode>General</c:formatCode>
                <c:ptCount val="5"/>
                <c:pt idx="0">
                  <c:v>57</c:v>
                </c:pt>
                <c:pt idx="1">
                  <c:v>67</c:v>
                </c:pt>
                <c:pt idx="2">
                  <c:v>50</c:v>
                </c:pt>
                <c:pt idx="3">
                  <c:v>38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'СП в гендерном'!$D$20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'СП в гендерном'!$B$21:$B$25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'СП в гендерном'!$D$21:$D$25</c:f>
              <c:numCache>
                <c:formatCode>General</c:formatCode>
                <c:ptCount val="5"/>
                <c:pt idx="0">
                  <c:v>34</c:v>
                </c:pt>
                <c:pt idx="1">
                  <c:v>64</c:v>
                </c:pt>
                <c:pt idx="2">
                  <c:v>62</c:v>
                </c:pt>
                <c:pt idx="3">
                  <c:v>31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8199680"/>
        <c:axId val="358201216"/>
      </c:barChart>
      <c:catAx>
        <c:axId val="358199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8201216"/>
        <c:crosses val="autoZero"/>
        <c:auto val="1"/>
        <c:lblAlgn val="ctr"/>
        <c:lblOffset val="100"/>
        <c:noMultiLvlLbl val="0"/>
      </c:catAx>
      <c:valAx>
        <c:axId val="35820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81996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'СП по отр-м'!$A$2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'СП по отр-м'!$B$1:$X$1</c:f>
              <c:strCache>
                <c:ptCount val="23"/>
                <c:pt idx="0">
                  <c:v>Сельское, лесное и рыбное хозяйство </c:v>
                </c:pt>
                <c:pt idx="1">
                  <c:v>Производство  бумаги и бумажной продукции</c:v>
                </c:pt>
                <c:pt idx="2">
                  <c:v>Обрабатывающая промышленность</c:v>
                </c:pt>
                <c:pt idx="3">
                  <c:v>Транспорт и складирвание </c:v>
                </c:pt>
                <c:pt idx="4">
                  <c:v>Водоснабжение; канализационная система</c:v>
                </c:pt>
                <c:pt idx="5">
                  <c:v>Производство продуктов питания </c:v>
                </c:pt>
                <c:pt idx="6">
                  <c:v>Оптовая и розничная торговля; ремонт автомобилей и мотоциклов</c:v>
                </c:pt>
                <c:pt idx="7">
                  <c:v>Производство прочей не металлической минеральной продукции</c:v>
                </c:pt>
                <c:pt idx="8">
                  <c:v>Услуги по проживанию и питанию</c:v>
                </c:pt>
                <c:pt idx="9">
                  <c:v>Информация и связь</c:v>
                </c:pt>
                <c:pt idx="10">
                  <c:v>Деятельность в области архитектуры, инженерных изысканий; технических испытаний и анализа</c:v>
                </c:pt>
                <c:pt idx="11">
                  <c:v>Деятелность библиотек, архивов, музеев и других учреждений культурного обслуживания</c:v>
                </c:pt>
                <c:pt idx="12">
                  <c:v>Производство продуктов хиической промышленности</c:v>
                </c:pt>
                <c:pt idx="13">
                  <c:v>Деятельность в области здравоохранения </c:v>
                </c:pt>
                <c:pt idx="14">
                  <c:v>Образование</c:v>
                </c:pt>
                <c:pt idx="15">
                  <c:v>Металлургия, металообработка, машиностроение</c:v>
                </c:pt>
                <c:pt idx="16">
                  <c:v>Производство мебели</c:v>
                </c:pt>
                <c:pt idx="17">
                  <c:v>Другие сектора промышленности</c:v>
                </c:pt>
                <c:pt idx="18">
                  <c:v>Производство резиновых и пластмассовых изделий</c:v>
                </c:pt>
                <c:pt idx="19">
                  <c:v>Производство одежды</c:v>
                </c:pt>
                <c:pt idx="20">
                  <c:v>Ремонт компьютеров, предметов личного портебления и бытовых товаров</c:v>
                </c:pt>
                <c:pt idx="21">
                  <c:v>Научные исследования и разработки </c:v>
                </c:pt>
                <c:pt idx="22">
                  <c:v>Предоставление социальных услуг без обеспечения проживания</c:v>
                </c:pt>
              </c:strCache>
            </c:strRef>
          </c:cat>
          <c:val>
            <c:numRef>
              <c:f>'СП по отр-м'!$B$2:$X$2</c:f>
              <c:numCache>
                <c:formatCode>General</c:formatCode>
                <c:ptCount val="23"/>
                <c:pt idx="0">
                  <c:v>44</c:v>
                </c:pt>
                <c:pt idx="1">
                  <c:v>6</c:v>
                </c:pt>
                <c:pt idx="2">
                  <c:v>11</c:v>
                </c:pt>
                <c:pt idx="3">
                  <c:v>12</c:v>
                </c:pt>
                <c:pt idx="4">
                  <c:v>6</c:v>
                </c:pt>
                <c:pt idx="5">
                  <c:v>33</c:v>
                </c:pt>
                <c:pt idx="6">
                  <c:v>15</c:v>
                </c:pt>
                <c:pt idx="7">
                  <c:v>2</c:v>
                </c:pt>
                <c:pt idx="8">
                  <c:v>19</c:v>
                </c:pt>
                <c:pt idx="9">
                  <c:v>17</c:v>
                </c:pt>
                <c:pt idx="10">
                  <c:v>47</c:v>
                </c:pt>
                <c:pt idx="11">
                  <c:v>4</c:v>
                </c:pt>
                <c:pt idx="12">
                  <c:v>4</c:v>
                </c:pt>
                <c:pt idx="13">
                  <c:v>36</c:v>
                </c:pt>
                <c:pt idx="14">
                  <c:v>11</c:v>
                </c:pt>
                <c:pt idx="15">
                  <c:v>8</c:v>
                </c:pt>
                <c:pt idx="16">
                  <c:v>12</c:v>
                </c:pt>
                <c:pt idx="17">
                  <c:v>9</c:v>
                </c:pt>
                <c:pt idx="18">
                  <c:v>5</c:v>
                </c:pt>
                <c:pt idx="19">
                  <c:v>12</c:v>
                </c:pt>
                <c:pt idx="20">
                  <c:v>55</c:v>
                </c:pt>
                <c:pt idx="21">
                  <c:v>1</c:v>
                </c:pt>
                <c:pt idx="2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4831360"/>
        <c:axId val="374886400"/>
      </c:barChart>
      <c:catAx>
        <c:axId val="37483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4886400"/>
        <c:crosses val="autoZero"/>
        <c:auto val="1"/>
        <c:lblAlgn val="ctr"/>
        <c:lblOffset val="100"/>
        <c:noMultiLvlLbl val="0"/>
      </c:catAx>
      <c:valAx>
        <c:axId val="37488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48313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1503061771179"/>
          <c:y val="5.6179721559718197E-2"/>
          <c:w val="0.50635251039450424"/>
          <c:h val="0.47668176193045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ОО "Союз предпринимателей и работодателей Атырауской области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Лист1!$B$1:$H$2</c:f>
              <c:strCache>
                <c:ptCount val="7"/>
                <c:pt idx="0">
                  <c:v>Бухучет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Юридические услуги</c:v>
                </c:pt>
                <c:pt idx="4">
                  <c:v>Маркентинг</c:v>
                </c:pt>
                <c:pt idx="5">
                  <c:v>Информацинные технологии</c:v>
                </c:pt>
                <c:pt idx="6">
                  <c:v>Гос. Закупки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1">
                  <c:v>131</c:v>
                </c:pt>
                <c:pt idx="2">
                  <c:v>37</c:v>
                </c:pt>
                <c:pt idx="3">
                  <c:v>279</c:v>
                </c:pt>
                <c:pt idx="4">
                  <c:v>151</c:v>
                </c:pt>
                <c:pt idx="5">
                  <c:v>61</c:v>
                </c:pt>
                <c:pt idx="6">
                  <c:v>119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ТОО "Астана Тіл Академиясы"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Лист1!$B$1:$H$2</c:f>
              <c:strCache>
                <c:ptCount val="7"/>
                <c:pt idx="0">
                  <c:v>Бухучет</c:v>
                </c:pt>
                <c:pt idx="1">
                  <c:v>Таможенные процедуры</c:v>
                </c:pt>
                <c:pt idx="2">
                  <c:v>Внедрение систем менеджмента</c:v>
                </c:pt>
                <c:pt idx="3">
                  <c:v>Юридические услуги</c:v>
                </c:pt>
                <c:pt idx="4">
                  <c:v>Маркентинг</c:v>
                </c:pt>
                <c:pt idx="5">
                  <c:v>Информацинные технологии</c:v>
                </c:pt>
                <c:pt idx="6">
                  <c:v>Гос. Закупки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342</c:v>
                </c:pt>
                <c:pt idx="5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4919936"/>
        <c:axId val="374921472"/>
      </c:barChart>
      <c:catAx>
        <c:axId val="37491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374921472"/>
        <c:crosses val="autoZero"/>
        <c:auto val="1"/>
        <c:lblAlgn val="ctr"/>
        <c:lblOffset val="100"/>
        <c:noMultiLvlLbl val="0"/>
      </c:catAx>
      <c:valAx>
        <c:axId val="37492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91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59864391951174"/>
          <c:y val="5.4020122484689397E-2"/>
          <c:w val="0.30673468941382331"/>
          <c:h val="0.6975153105861776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37689418656921"/>
          <c:y val="6.0176258455497941E-2"/>
          <c:w val="0.81010745203810886"/>
          <c:h val="0.64092567697330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Лист8!$B$4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Лист8!$C$3:$D$3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Лист8!$C$4:$D$4</c:f>
              <c:numCache>
                <c:formatCode>General</c:formatCode>
                <c:ptCount val="2"/>
                <c:pt idx="0">
                  <c:v>1084</c:v>
                </c:pt>
                <c:pt idx="1">
                  <c:v>2494</c:v>
                </c:pt>
              </c:numCache>
            </c:numRef>
          </c:val>
        </c:ser>
        <c:ser>
          <c:idx val="1"/>
          <c:order val="1"/>
          <c:tx>
            <c:strRef>
              <c:f>Лист8!$B$5</c:f>
              <c:strCache>
                <c:ptCount val="1"/>
                <c:pt idx="0">
                  <c:v>Количество субъектов МСП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Лист8!$C$3:$D$3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Лист8!$C$5:$D$5</c:f>
              <c:numCache>
                <c:formatCode>General</c:formatCode>
                <c:ptCount val="2"/>
                <c:pt idx="0">
                  <c:v>214</c:v>
                </c:pt>
                <c:pt idx="1">
                  <c:v>512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025024"/>
        <c:axId val="375035008"/>
      </c:barChart>
      <c:catAx>
        <c:axId val="37502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5035008"/>
        <c:crosses val="autoZero"/>
        <c:auto val="1"/>
        <c:lblAlgn val="ctr"/>
        <c:lblOffset val="100"/>
        <c:noMultiLvlLbl val="0"/>
      </c:catAx>
      <c:valAx>
        <c:axId val="37503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025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8819881889763777"/>
          <c:w val="1"/>
          <c:h val="0.1805511811023623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'Диаграмма 1'!$B$1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1'!$B$2:$B$9</c:f>
              <c:numCache>
                <c:formatCode>General</c:formatCode>
                <c:ptCount val="8"/>
                <c:pt idx="0">
                  <c:v>3</c:v>
                </c:pt>
                <c:pt idx="1">
                  <c:v>42</c:v>
                </c:pt>
                <c:pt idx="2">
                  <c:v>18</c:v>
                </c:pt>
                <c:pt idx="3">
                  <c:v>41</c:v>
                </c:pt>
                <c:pt idx="4">
                  <c:v>28</c:v>
                </c:pt>
                <c:pt idx="5">
                  <c:v>29</c:v>
                </c:pt>
                <c:pt idx="6">
                  <c:v>16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'Диаграмма 1'!$C$1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0"/>
                  <c:y val="-3.7348272642390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1'!$C$2:$C$9</c:f>
              <c:numCache>
                <c:formatCode>General</c:formatCode>
                <c:ptCount val="8"/>
                <c:pt idx="0">
                  <c:v>134</c:v>
                </c:pt>
                <c:pt idx="1">
                  <c:v>19</c:v>
                </c:pt>
                <c:pt idx="2">
                  <c:v>25</c:v>
                </c:pt>
                <c:pt idx="3">
                  <c:v>39</c:v>
                </c:pt>
                <c:pt idx="4">
                  <c:v>42</c:v>
                </c:pt>
                <c:pt idx="5">
                  <c:v>35</c:v>
                </c:pt>
                <c:pt idx="6">
                  <c:v>47</c:v>
                </c:pt>
                <c:pt idx="7">
                  <c:v>8</c:v>
                </c:pt>
              </c:numCache>
            </c:numRef>
          </c:val>
        </c:ser>
        <c:ser>
          <c:idx val="2"/>
          <c:order val="2"/>
          <c:tx>
            <c:strRef>
              <c:f>'Диаграмма 1'!$D$1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1'!$D$2:$D$9</c:f>
              <c:numCache>
                <c:formatCode>General</c:formatCode>
                <c:ptCount val="8"/>
                <c:pt idx="1">
                  <c:v>51</c:v>
                </c:pt>
                <c:pt idx="2">
                  <c:v>8</c:v>
                </c:pt>
                <c:pt idx="3">
                  <c:v>3</c:v>
                </c:pt>
                <c:pt idx="4">
                  <c:v>10</c:v>
                </c:pt>
                <c:pt idx="5">
                  <c:v>19</c:v>
                </c:pt>
                <c:pt idx="6">
                  <c:v>9</c:v>
                </c:pt>
              </c:numCache>
            </c:numRef>
          </c:val>
        </c:ser>
        <c:ser>
          <c:idx val="3"/>
          <c:order val="3"/>
          <c:tx>
            <c:strRef>
              <c:f>'Диаграмма 1'!$E$1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1'!$E$2:$E$9</c:f>
              <c:numCache>
                <c:formatCode>General</c:formatCode>
                <c:ptCount val="8"/>
                <c:pt idx="1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5116544"/>
        <c:axId val="375118080"/>
      </c:barChart>
      <c:catAx>
        <c:axId val="375116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5118080"/>
        <c:crosses val="autoZero"/>
        <c:auto val="1"/>
        <c:lblAlgn val="ctr"/>
        <c:lblOffset val="100"/>
        <c:noMultiLvlLbl val="0"/>
      </c:catAx>
      <c:valAx>
        <c:axId val="3751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51165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'Диаграмма 2'!$B$1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'Диаграмма 2'!$A$2:$A$9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2'!$B$2:$B$9</c:f>
              <c:numCache>
                <c:formatCode>General</c:formatCode>
                <c:ptCount val="8"/>
                <c:pt idx="0">
                  <c:v>106</c:v>
                </c:pt>
                <c:pt idx="1">
                  <c:v>90</c:v>
                </c:pt>
                <c:pt idx="2">
                  <c:v>33</c:v>
                </c:pt>
                <c:pt idx="3">
                  <c:v>58</c:v>
                </c:pt>
                <c:pt idx="4">
                  <c:v>56</c:v>
                </c:pt>
                <c:pt idx="5">
                  <c:v>56</c:v>
                </c:pt>
                <c:pt idx="6">
                  <c:v>48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strRef>
              <c:f>'Диаграмма 2'!$C$1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1.6064257028112483E-2"/>
                  <c:y val="-2.332361516034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2'!$C$2:$C$9</c:f>
              <c:numCache>
                <c:formatCode>General</c:formatCode>
                <c:ptCount val="8"/>
                <c:pt idx="0">
                  <c:v>31</c:v>
                </c:pt>
                <c:pt idx="1">
                  <c:v>23</c:v>
                </c:pt>
                <c:pt idx="2">
                  <c:v>18</c:v>
                </c:pt>
                <c:pt idx="3">
                  <c:v>25</c:v>
                </c:pt>
                <c:pt idx="4">
                  <c:v>25</c:v>
                </c:pt>
                <c:pt idx="5">
                  <c:v>27</c:v>
                </c:pt>
                <c:pt idx="6">
                  <c:v>24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6775808"/>
        <c:axId val="376779904"/>
      </c:barChart>
      <c:catAx>
        <c:axId val="376775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6779904"/>
        <c:crosses val="autoZero"/>
        <c:auto val="1"/>
        <c:lblAlgn val="ctr"/>
        <c:lblOffset val="100"/>
        <c:noMultiLvlLbl val="0"/>
      </c:catAx>
      <c:valAx>
        <c:axId val="37677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67758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4'!$A$2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4'!$B$1:$Q$1</c:f>
              <c:strCache>
                <c:ptCount val="16"/>
                <c:pt idx="0">
                  <c:v>Сельское, лесное и рыбное хозяйство </c:v>
                </c:pt>
                <c:pt idx="1">
                  <c:v>Горнодобывающая промышленность</c:v>
                </c:pt>
                <c:pt idx="2">
                  <c:v>Обрабатывающая промышленность</c:v>
                </c:pt>
                <c:pt idx="3">
                  <c:v>Водоснабжение; канализационная система</c:v>
                </c:pt>
                <c:pt idx="4">
                  <c:v>Строительство</c:v>
                </c:pt>
                <c:pt idx="5">
                  <c:v>Оптовая и розничная торговля; ремонт автомобилей и мотоциклов</c:v>
                </c:pt>
                <c:pt idx="6">
                  <c:v>Транспорт и складирование</c:v>
                </c:pt>
                <c:pt idx="7">
                  <c:v>Услуги по проживанию и питанию</c:v>
                </c:pt>
                <c:pt idx="8">
                  <c:v>Информация и связь</c:v>
                </c:pt>
                <c:pt idx="9">
                  <c:v>Финансовая и страховая деятельность</c:v>
                </c:pt>
                <c:pt idx="10">
                  <c:v>Профессиональная, научная и техническая деятельность</c:v>
                </c:pt>
                <c:pt idx="11">
                  <c:v>Деятельность в области админ.обслуживания</c:v>
                </c:pt>
                <c:pt idx="12">
                  <c:v>Образование</c:v>
                </c:pt>
                <c:pt idx="13">
                  <c:v>Здравоохранение и социальные услуги</c:v>
                </c:pt>
                <c:pt idx="14">
                  <c:v>Искусство, развлечения и отдых</c:v>
                </c:pt>
                <c:pt idx="15">
                  <c:v>Прочие виды услуг</c:v>
                </c:pt>
              </c:strCache>
            </c:strRef>
          </c:cat>
          <c:val>
            <c:numRef>
              <c:f>'Диаграмма 4'!$B$2:$Q$2</c:f>
              <c:numCache>
                <c:formatCode>General</c:formatCode>
                <c:ptCount val="16"/>
                <c:pt idx="0">
                  <c:v>903</c:v>
                </c:pt>
                <c:pt idx="1">
                  <c:v>3</c:v>
                </c:pt>
                <c:pt idx="2">
                  <c:v>311</c:v>
                </c:pt>
                <c:pt idx="3">
                  <c:v>1</c:v>
                </c:pt>
                <c:pt idx="4">
                  <c:v>5</c:v>
                </c:pt>
                <c:pt idx="5">
                  <c:v>24</c:v>
                </c:pt>
                <c:pt idx="6">
                  <c:v>111</c:v>
                </c:pt>
                <c:pt idx="7">
                  <c:v>30</c:v>
                </c:pt>
                <c:pt idx="8">
                  <c:v>20</c:v>
                </c:pt>
                <c:pt idx="9">
                  <c:v>868</c:v>
                </c:pt>
                <c:pt idx="10">
                  <c:v>130</c:v>
                </c:pt>
                <c:pt idx="11">
                  <c:v>24</c:v>
                </c:pt>
                <c:pt idx="12">
                  <c:v>17</c:v>
                </c:pt>
                <c:pt idx="13">
                  <c:v>6</c:v>
                </c:pt>
                <c:pt idx="14">
                  <c:v>3</c:v>
                </c:pt>
                <c:pt idx="15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796288"/>
        <c:axId val="376797824"/>
      </c:barChart>
      <c:catAx>
        <c:axId val="376796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6797824"/>
        <c:crosses val="autoZero"/>
        <c:auto val="1"/>
        <c:lblAlgn val="ctr"/>
        <c:lblOffset val="100"/>
        <c:noMultiLvlLbl val="0"/>
      </c:catAx>
      <c:valAx>
        <c:axId val="37679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6796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069983852441514E-2"/>
          <c:y val="2.5113243823245562E-2"/>
          <c:w val="0.88164671805030714"/>
          <c:h val="0.691416350733934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'Диаграмма 3'!$B$1</c:f>
              <c:strCache>
                <c:ptCount val="1"/>
                <c:pt idx="0">
                  <c:v>бухучет, налоги, статотчетность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3'!$B$2:$B$9</c:f>
              <c:numCache>
                <c:formatCode>General</c:formatCode>
                <c:ptCount val="8"/>
                <c:pt idx="0">
                  <c:v>225</c:v>
                </c:pt>
                <c:pt idx="1">
                  <c:v>167</c:v>
                </c:pt>
                <c:pt idx="2">
                  <c:v>20</c:v>
                </c:pt>
                <c:pt idx="3">
                  <c:v>44</c:v>
                </c:pt>
                <c:pt idx="4">
                  <c:v>75</c:v>
                </c:pt>
                <c:pt idx="5">
                  <c:v>109</c:v>
                </c:pt>
                <c:pt idx="6">
                  <c:v>70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'Диаграмма 3'!$C$1</c:f>
              <c:strCache>
                <c:ptCount val="1"/>
                <c:pt idx="0">
                  <c:v>юридические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-1.9733642441937281E-2"/>
                  <c:y val="-1.62124417086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3'!$C$2:$C$9</c:f>
              <c:numCache>
                <c:formatCode>General</c:formatCode>
                <c:ptCount val="8"/>
                <c:pt idx="0">
                  <c:v>201</c:v>
                </c:pt>
                <c:pt idx="1">
                  <c:v>219</c:v>
                </c:pt>
                <c:pt idx="2">
                  <c:v>36</c:v>
                </c:pt>
                <c:pt idx="3">
                  <c:v>49</c:v>
                </c:pt>
                <c:pt idx="4">
                  <c:v>59</c:v>
                </c:pt>
                <c:pt idx="5">
                  <c:v>101</c:v>
                </c:pt>
                <c:pt idx="6">
                  <c:v>53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'Диаграмма 3'!$D$1</c:f>
              <c:strCache>
                <c:ptCount val="1"/>
                <c:pt idx="0">
                  <c:v>маркетинговые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05268490374869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648193106454896E-2"/>
                  <c:y val="-1.6212441708612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3'!$D$2:$D$9</c:f>
              <c:numCache>
                <c:formatCode>General</c:formatCode>
                <c:ptCount val="8"/>
                <c:pt idx="1">
                  <c:v>168</c:v>
                </c:pt>
                <c:pt idx="2">
                  <c:v>13</c:v>
                </c:pt>
                <c:pt idx="3">
                  <c:v>44</c:v>
                </c:pt>
                <c:pt idx="4">
                  <c:v>63</c:v>
                </c:pt>
                <c:pt idx="5">
                  <c:v>42</c:v>
                </c:pt>
                <c:pt idx="6">
                  <c:v>22</c:v>
                </c:pt>
              </c:numCache>
            </c:numRef>
          </c:val>
        </c:ser>
        <c:ser>
          <c:idx val="3"/>
          <c:order val="3"/>
          <c:tx>
            <c:strRef>
              <c:f>'Диаграмма 3'!$E$1</c:f>
              <c:strCache>
                <c:ptCount val="1"/>
                <c:pt idx="0">
                  <c:v>системы менеджмента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8632218844984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2.8596961572832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3'!$E$2:$E$9</c:f>
              <c:numCache>
                <c:formatCode>General</c:formatCode>
                <c:ptCount val="8"/>
                <c:pt idx="1">
                  <c:v>6</c:v>
                </c:pt>
                <c:pt idx="2">
                  <c:v>14</c:v>
                </c:pt>
                <c:pt idx="3">
                  <c:v>21</c:v>
                </c:pt>
                <c:pt idx="4">
                  <c:v>18</c:v>
                </c:pt>
                <c:pt idx="5">
                  <c:v>33</c:v>
                </c:pt>
                <c:pt idx="6">
                  <c:v>94</c:v>
                </c:pt>
                <c:pt idx="7">
                  <c:v>24</c:v>
                </c:pt>
              </c:numCache>
            </c:numRef>
          </c:val>
        </c:ser>
        <c:ser>
          <c:idx val="4"/>
          <c:order val="4"/>
          <c:tx>
            <c:strRef>
              <c:f>'Диаграмма 3'!$F$1</c:f>
              <c:strCache>
                <c:ptCount val="1"/>
                <c:pt idx="0">
                  <c:v>информ. технологии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10077519379844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829101329035341E-2"/>
                  <c:y val="-4.0531104271531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1909177741960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9467284883874583E-2"/>
                  <c:y val="4.0531104271531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3718259967764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3'!$F$2:$F$9</c:f>
              <c:numCache>
                <c:formatCode>General</c:formatCode>
                <c:ptCount val="8"/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8</c:v>
                </c:pt>
              </c:numCache>
            </c:numRef>
          </c:val>
        </c:ser>
        <c:ser>
          <c:idx val="5"/>
          <c:order val="5"/>
          <c:tx>
            <c:strRef>
              <c:f>'Диаграмма 3'!$G$1</c:f>
              <c:strCache>
                <c:ptCount val="1"/>
                <c:pt idx="0">
                  <c:v>таможенные</c:v>
                </c:pt>
              </c:strCache>
            </c:strRef>
          </c:tx>
          <c:invertIfNegative val="0"/>
          <c:cat>
            <c:strRef>
              <c:f>'Диаграмма 3'!$A$2:$A$9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3'!$G$2:$G$9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'Диаграмма 3'!$H$1</c:f>
              <c:strCache>
                <c:ptCount val="1"/>
                <c:pt idx="0">
                  <c:v>госзакупки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256392623568899E-2"/>
                  <c:y val="1.7851238719906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647006255585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188865398167725E-3"/>
                  <c:y val="-4.4579533941236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8366985851772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4.8632218844984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5.6737588652482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3'!$A$2:$A$9</c:f>
              <c:strCache>
                <c:ptCount val="8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</c:strCache>
            </c:strRef>
          </c:cat>
          <c:val>
            <c:numRef>
              <c:f>'Диаграмма 3'!$H$2:$H$9</c:f>
              <c:numCache>
                <c:formatCode>General</c:formatCode>
                <c:ptCount val="8"/>
                <c:pt idx="0">
                  <c:v>260</c:v>
                </c:pt>
                <c:pt idx="1">
                  <c:v>11</c:v>
                </c:pt>
                <c:pt idx="2">
                  <c:v>16</c:v>
                </c:pt>
                <c:pt idx="3">
                  <c:v>37</c:v>
                </c:pt>
                <c:pt idx="4">
                  <c:v>33</c:v>
                </c:pt>
                <c:pt idx="5">
                  <c:v>36</c:v>
                </c:pt>
                <c:pt idx="6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6894592"/>
        <c:axId val="376896128"/>
      </c:barChart>
      <c:catAx>
        <c:axId val="376894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6896128"/>
        <c:crosses val="autoZero"/>
        <c:auto val="1"/>
        <c:lblAlgn val="ctr"/>
        <c:lblOffset val="100"/>
        <c:noMultiLvlLbl val="0"/>
      </c:catAx>
      <c:valAx>
        <c:axId val="37689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6894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2598600706826542"/>
          <c:w val="1"/>
          <c:h val="0.1740141278636467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май-декабрь 2012 г.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3'!$B$14:$H$14</c:f>
              <c:strCache>
                <c:ptCount val="7"/>
                <c:pt idx="0">
                  <c:v>таможенные</c:v>
                </c:pt>
                <c:pt idx="1">
                  <c:v>информ. технологии </c:v>
                </c:pt>
                <c:pt idx="2">
                  <c:v>системы менеджмента</c:v>
                </c:pt>
                <c:pt idx="3">
                  <c:v>маркетинговые</c:v>
                </c:pt>
                <c:pt idx="4">
                  <c:v>госзакупки</c:v>
                </c:pt>
                <c:pt idx="5">
                  <c:v>бухучет, налоги, статотчетность</c:v>
                </c:pt>
                <c:pt idx="6">
                  <c:v>юридические</c:v>
                </c:pt>
              </c:strCache>
            </c:strRef>
          </c:cat>
          <c:val>
            <c:numRef>
              <c:f>'Диаграмма 3'!$B$15:$H$15</c:f>
              <c:numCache>
                <c:formatCode>General</c:formatCode>
                <c:ptCount val="7"/>
                <c:pt idx="0">
                  <c:v>0</c:v>
                </c:pt>
                <c:pt idx="1">
                  <c:v>44</c:v>
                </c:pt>
                <c:pt idx="2">
                  <c:v>210</c:v>
                </c:pt>
                <c:pt idx="3">
                  <c:v>352</c:v>
                </c:pt>
                <c:pt idx="4">
                  <c:v>452</c:v>
                </c:pt>
                <c:pt idx="5">
                  <c:v>717</c:v>
                </c:pt>
                <c:pt idx="6">
                  <c:v>719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7064064"/>
        <c:axId val="377065856"/>
      </c:barChart>
      <c:catAx>
        <c:axId val="377064064"/>
        <c:scaling>
          <c:orientation val="minMax"/>
        </c:scaling>
        <c:delete val="0"/>
        <c:axPos val="l"/>
        <c:majorTickMark val="out"/>
        <c:minorTickMark val="none"/>
        <c:tickLblPos val="nextTo"/>
        <c:crossAx val="377065856"/>
        <c:crosses val="autoZero"/>
        <c:auto val="1"/>
        <c:lblAlgn val="ctr"/>
        <c:lblOffset val="100"/>
        <c:noMultiLvlLbl val="0"/>
      </c:catAx>
      <c:valAx>
        <c:axId val="377065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7064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420391425701815E-2"/>
          <c:y val="4.8179997237187459E-2"/>
          <c:w val="0.88857185663631477"/>
          <c:h val="0.64847907169498753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'Диаграмма 1 СП'!$C$1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 СП'!$A$2:$A$3</c:f>
              <c:strCache>
                <c:ptCount val="2"/>
                <c:pt idx="0">
                  <c:v>октябрь</c:v>
                </c:pt>
                <c:pt idx="1">
                  <c:v>ноябрь</c:v>
                </c:pt>
              </c:strCache>
            </c:strRef>
          </c:cat>
          <c:val>
            <c:numRef>
              <c:f>'Диаграмма 1 СП'!$C$2:$C$3</c:f>
              <c:numCache>
                <c:formatCode>General</c:formatCode>
                <c:ptCount val="2"/>
                <c:pt idx="0">
                  <c:v>20</c:v>
                </c:pt>
                <c:pt idx="1">
                  <c:v>31</c:v>
                </c:pt>
              </c:numCache>
            </c:numRef>
          </c:val>
        </c:ser>
        <c:ser>
          <c:idx val="2"/>
          <c:order val="1"/>
          <c:tx>
            <c:strRef>
              <c:f>'Диаграмма 1 СП'!$D$1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 СП'!$A$2:$A$3</c:f>
              <c:strCache>
                <c:ptCount val="2"/>
                <c:pt idx="0">
                  <c:v>октябрь</c:v>
                </c:pt>
                <c:pt idx="1">
                  <c:v>ноябрь</c:v>
                </c:pt>
              </c:strCache>
            </c:strRef>
          </c:cat>
          <c:val>
            <c:numRef>
              <c:f>'Диаграмма 1 СП'!$D$2:$D$3</c:f>
              <c:numCache>
                <c:formatCode>General</c:formatCode>
                <c:ptCount val="2"/>
                <c:pt idx="0">
                  <c:v>85</c:v>
                </c:pt>
                <c:pt idx="1">
                  <c:v>108</c:v>
                </c:pt>
              </c:numCache>
            </c:numRef>
          </c:val>
        </c:ser>
        <c:ser>
          <c:idx val="4"/>
          <c:order val="2"/>
          <c:tx>
            <c:strRef>
              <c:f>'Диаграмма 1 СП'!$E$1</c:f>
              <c:strCache>
                <c:ptCount val="1"/>
                <c:pt idx="0">
                  <c:v>ЧУ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6377700383605886E-2"/>
                  <c:y val="-4.5787247182337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 СП'!$A$2:$A$3</c:f>
              <c:strCache>
                <c:ptCount val="2"/>
                <c:pt idx="0">
                  <c:v>октябрь</c:v>
                </c:pt>
                <c:pt idx="1">
                  <c:v>ноябрь</c:v>
                </c:pt>
              </c:strCache>
            </c:strRef>
          </c:cat>
          <c:val>
            <c:numRef>
              <c:f>'Диаграмма 1 СП'!$E$2:$E$3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5"/>
          <c:order val="3"/>
          <c:tx>
            <c:strRef>
              <c:f>'Диаграмма 1 СП'!$F$1</c:f>
              <c:strCache>
                <c:ptCount val="1"/>
                <c:pt idx="0">
                  <c:v>АО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6645467393498887E-2"/>
                  <c:y val="-4.705882352941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 СП'!$A$2:$A$3</c:f>
              <c:strCache>
                <c:ptCount val="2"/>
                <c:pt idx="0">
                  <c:v>октябрь</c:v>
                </c:pt>
                <c:pt idx="1">
                  <c:v>ноябрь</c:v>
                </c:pt>
              </c:strCache>
            </c:strRef>
          </c:cat>
          <c:val>
            <c:numRef>
              <c:f>'Диаграмма 1 СП'!$F$2:$F$3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4711808"/>
        <c:axId val="354725888"/>
      </c:barChart>
      <c:catAx>
        <c:axId val="35471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4725888"/>
        <c:crosses val="autoZero"/>
        <c:auto val="1"/>
        <c:lblAlgn val="ctr"/>
        <c:lblOffset val="100"/>
        <c:noMultiLvlLbl val="0"/>
      </c:catAx>
      <c:valAx>
        <c:axId val="35472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4711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534971509971533"/>
          <c:y val="0.86770740740740804"/>
          <c:w val="0.47834615384615387"/>
          <c:h val="0.13229259259259277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  <c:userShapes r:id="rId2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сервисных услуг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Лист1!$C$2:$D$2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Лист1!$C$3:$D$3</c:f>
              <c:numCache>
                <c:formatCode>General</c:formatCode>
                <c:ptCount val="2"/>
                <c:pt idx="0">
                  <c:v>451</c:v>
                </c:pt>
                <c:pt idx="1">
                  <c:v>406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Количество субъектов МСП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Лист1!$C$2:$D$2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65</c:v>
                </c:pt>
                <c:pt idx="1">
                  <c:v>172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7095680"/>
        <c:axId val="377097216"/>
      </c:barChart>
      <c:catAx>
        <c:axId val="37709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7097216"/>
        <c:crosses val="autoZero"/>
        <c:auto val="1"/>
        <c:lblAlgn val="ctr"/>
        <c:lblOffset val="100"/>
        <c:noMultiLvlLbl val="0"/>
      </c:catAx>
      <c:valAx>
        <c:axId val="37709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095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'[Приложение 1.xlsx]Диаграмма 1_СП'!$B$2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1_СП'!$A$3:$A$4</c:f>
              <c:strCache>
                <c:ptCount val="2"/>
                <c:pt idx="0">
                  <c:v>ноябрь</c:v>
                </c:pt>
                <c:pt idx="1">
                  <c:v>декабрь</c:v>
                </c:pt>
              </c:strCache>
            </c:strRef>
          </c:cat>
          <c:val>
            <c:numRef>
              <c:f>'[Приложение 1.xlsx]Диаграмма 1_СП'!$B$3:$B$4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'[Приложение 1.xlsx]Диаграмма 1_СП'!$C$2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1_СП'!$A$3:$A$4</c:f>
              <c:strCache>
                <c:ptCount val="2"/>
                <c:pt idx="0">
                  <c:v>ноябрь</c:v>
                </c:pt>
                <c:pt idx="1">
                  <c:v>декабрь</c:v>
                </c:pt>
              </c:strCache>
            </c:strRef>
          </c:cat>
          <c:val>
            <c:numRef>
              <c:f>'[Приложение 1.xlsx]Диаграмма 1_СП'!$C$3:$C$4</c:f>
              <c:numCache>
                <c:formatCode>General</c:formatCode>
                <c:ptCount val="2"/>
                <c:pt idx="0">
                  <c:v>60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'[Приложение 1.xlsx]Диаграмма 1_СП'!$D$2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1_СП'!$A$3:$A$4</c:f>
              <c:strCache>
                <c:ptCount val="2"/>
                <c:pt idx="0">
                  <c:v>ноябрь</c:v>
                </c:pt>
                <c:pt idx="1">
                  <c:v>декабрь</c:v>
                </c:pt>
              </c:strCache>
            </c:strRef>
          </c:cat>
          <c:val>
            <c:numRef>
              <c:f>'[Приложение 1.xlsx]Диаграмма 1_СП'!$D$3:$D$4</c:f>
              <c:numCache>
                <c:formatCode>General</c:formatCode>
                <c:ptCount val="2"/>
                <c:pt idx="0">
                  <c:v>81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'[Приложение 1.xlsx]Диаграмма 1_СП'!$E$2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1_СП'!$A$3:$A$4</c:f>
              <c:strCache>
                <c:ptCount val="2"/>
                <c:pt idx="0">
                  <c:v>ноябрь</c:v>
                </c:pt>
                <c:pt idx="1">
                  <c:v>декабрь</c:v>
                </c:pt>
              </c:strCache>
            </c:strRef>
          </c:cat>
          <c:val>
            <c:numRef>
              <c:f>'[Приложение 1.xlsx]Диаграмма 1_СП'!$E$3:$E$4</c:f>
              <c:numCache>
                <c:formatCode>General</c:formatCode>
                <c:ptCount val="2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'[Приложение 1.xlsx]Диаграмма 1_СП'!$F$2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8800710934755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1_СП'!$A$3:$A$4</c:f>
              <c:strCache>
                <c:ptCount val="2"/>
                <c:pt idx="0">
                  <c:v>ноябрь</c:v>
                </c:pt>
                <c:pt idx="1">
                  <c:v>декабрь</c:v>
                </c:pt>
              </c:strCache>
            </c:strRef>
          </c:cat>
          <c:val>
            <c:numRef>
              <c:f>'[Приложение 1.xlsx]Диаграмма 1_СП'!$F$3:$F$4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'[Приложение 1.xlsx]Диаграмма 1_СП'!$G$2</c:f>
              <c:strCache>
                <c:ptCount val="1"/>
                <c:pt idx="0">
                  <c:v>АО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2060974503100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1_СП'!$A$3:$A$4</c:f>
              <c:strCache>
                <c:ptCount val="2"/>
                <c:pt idx="0">
                  <c:v>ноябрь</c:v>
                </c:pt>
                <c:pt idx="1">
                  <c:v>декабрь</c:v>
                </c:pt>
              </c:strCache>
            </c:strRef>
          </c:cat>
          <c:val>
            <c:numRef>
              <c:f>'[Приложение 1.xlsx]Диаграмма 1_СП'!$G$3:$G$4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7840768"/>
        <c:axId val="377842304"/>
      </c:barChart>
      <c:catAx>
        <c:axId val="377840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7842304"/>
        <c:crosses val="autoZero"/>
        <c:auto val="1"/>
        <c:lblAlgn val="ctr"/>
        <c:lblOffset val="100"/>
        <c:noMultiLvlLbl val="0"/>
      </c:catAx>
      <c:valAx>
        <c:axId val="37784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78407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'[Приложение 1.xlsx]Диаграмма 2_СП'!$B$4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'[Приложение 1.xlsx]Диаграмма 2_СП'!$A$5:$A$6</c:f>
              <c:strCache>
                <c:ptCount val="2"/>
                <c:pt idx="0">
                  <c:v>ноябрь</c:v>
                </c:pt>
                <c:pt idx="1">
                  <c:v>декабрь</c:v>
                </c:pt>
              </c:strCache>
            </c:strRef>
          </c:cat>
          <c:val>
            <c:numRef>
              <c:f>'[Приложение 1.xlsx]Диаграмма 2_СП'!$B$5:$B$6</c:f>
              <c:numCache>
                <c:formatCode>General</c:formatCode>
                <c:ptCount val="2"/>
                <c:pt idx="0">
                  <c:v>90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'[Приложение 1.xlsx]Диаграмма 2_СП'!$C$4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-1.0185067526416074E-16"/>
                  <c:y val="-4.9052396878483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2_СП'!$A$5:$A$6</c:f>
              <c:strCache>
                <c:ptCount val="2"/>
                <c:pt idx="0">
                  <c:v>ноябрь</c:v>
                </c:pt>
                <c:pt idx="1">
                  <c:v>декабрь</c:v>
                </c:pt>
              </c:strCache>
            </c:strRef>
          </c:cat>
          <c:val>
            <c:numRef>
              <c:f>'[Приложение 1.xlsx]Диаграмма 2_СП'!$C$5:$C$6</c:f>
              <c:numCache>
                <c:formatCode>General</c:formatCode>
                <c:ptCount val="2"/>
                <c:pt idx="0">
                  <c:v>66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7853440"/>
        <c:axId val="377857536"/>
      </c:barChart>
      <c:catAx>
        <c:axId val="377853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7857536"/>
        <c:crosses val="autoZero"/>
        <c:auto val="1"/>
        <c:lblAlgn val="ctr"/>
        <c:lblOffset val="100"/>
        <c:noMultiLvlLbl val="0"/>
      </c:catAx>
      <c:valAx>
        <c:axId val="37785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78534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190595510005853E-2"/>
          <c:y val="4.5242990159371423E-2"/>
          <c:w val="0.9593152766762999"/>
          <c:h val="0.469377566997210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'Диаграмма 4'!$A$14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558ED5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4'!$B$1:$Q$1</c:f>
              <c:strCache>
                <c:ptCount val="16"/>
                <c:pt idx="0">
                  <c:v>Сельское, лесное и рыбное хозяйство </c:v>
                </c:pt>
                <c:pt idx="1">
                  <c:v>Обрабатывающая промышленность</c:v>
                </c:pt>
                <c:pt idx="2">
                  <c:v>Электроснабжение, кондиционирование</c:v>
                </c:pt>
                <c:pt idx="3">
                  <c:v>Строительство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Транспорт и складирование</c:v>
                </c:pt>
                <c:pt idx="6">
                  <c:v>Услуги по проживанию и питанию</c:v>
                </c:pt>
                <c:pt idx="7">
                  <c:v>Информация и связь</c:v>
                </c:pt>
                <c:pt idx="8">
                  <c:v>Финансовая и страховая деятельность</c:v>
                </c:pt>
                <c:pt idx="9">
                  <c:v>Операции с недвижимым имуществом</c:v>
                </c:pt>
                <c:pt idx="10">
                  <c:v>Профессиональная, научная и техническая деятельность</c:v>
                </c:pt>
                <c:pt idx="11">
                  <c:v>Деятельность в области админ.обслуживания</c:v>
                </c:pt>
                <c:pt idx="12">
                  <c:v>Образование</c:v>
                </c:pt>
                <c:pt idx="13">
                  <c:v>Здравоохранение и социальные услуги</c:v>
                </c:pt>
                <c:pt idx="14">
                  <c:v>Искусство, развлечения и отдых</c:v>
                </c:pt>
                <c:pt idx="15">
                  <c:v>Прочие виды услуг</c:v>
                </c:pt>
              </c:strCache>
            </c:strRef>
          </c:cat>
          <c:val>
            <c:numRef>
              <c:f>'Диаграмма 4'!$B$14:$Q$14</c:f>
              <c:numCache>
                <c:formatCode>General</c:formatCode>
                <c:ptCount val="16"/>
                <c:pt idx="0">
                  <c:v>16</c:v>
                </c:pt>
                <c:pt idx="1">
                  <c:v>64</c:v>
                </c:pt>
                <c:pt idx="2">
                  <c:v>2</c:v>
                </c:pt>
                <c:pt idx="3">
                  <c:v>173</c:v>
                </c:pt>
                <c:pt idx="4">
                  <c:v>41</c:v>
                </c:pt>
                <c:pt idx="5">
                  <c:v>2</c:v>
                </c:pt>
                <c:pt idx="6">
                  <c:v>15</c:v>
                </c:pt>
                <c:pt idx="7">
                  <c:v>16</c:v>
                </c:pt>
                <c:pt idx="8">
                  <c:v>5</c:v>
                </c:pt>
                <c:pt idx="9">
                  <c:v>3</c:v>
                </c:pt>
                <c:pt idx="10">
                  <c:v>29</c:v>
                </c:pt>
                <c:pt idx="11">
                  <c:v>12</c:v>
                </c:pt>
                <c:pt idx="12">
                  <c:v>1</c:v>
                </c:pt>
                <c:pt idx="13">
                  <c:v>8</c:v>
                </c:pt>
                <c:pt idx="14">
                  <c:v>15</c:v>
                </c:pt>
                <c:pt idx="1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7910784"/>
        <c:axId val="377912320"/>
      </c:barChart>
      <c:catAx>
        <c:axId val="37791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7912320"/>
        <c:crosses val="autoZero"/>
        <c:auto val="1"/>
        <c:lblAlgn val="ctr"/>
        <c:lblOffset val="100"/>
        <c:tickMarkSkip val="3"/>
        <c:noMultiLvlLbl val="0"/>
      </c:catAx>
      <c:valAx>
        <c:axId val="37791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7910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ноябрь-декабрь 2012 г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3'!$P$1:$V$1</c:f>
              <c:strCache>
                <c:ptCount val="7"/>
                <c:pt idx="0">
                  <c:v>Маркентинг</c:v>
                </c:pt>
                <c:pt idx="1">
                  <c:v>Информационные технологии</c:v>
                </c:pt>
                <c:pt idx="2">
                  <c:v>Таможенные процедуры</c:v>
                </c:pt>
                <c:pt idx="3">
                  <c:v>Система менеджмента</c:v>
                </c:pt>
                <c:pt idx="4">
                  <c:v>Госзакупки</c:v>
                </c:pt>
                <c:pt idx="5">
                  <c:v>Юридические услуги</c:v>
                </c:pt>
                <c:pt idx="6">
                  <c:v>Бухучет</c:v>
                </c:pt>
              </c:strCache>
            </c:strRef>
          </c:cat>
          <c:val>
            <c:numRef>
              <c:f>'Диаграмма 3'!$P$2:$V$2</c:f>
              <c:numCache>
                <c:formatCode>General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40</c:v>
                </c:pt>
                <c:pt idx="3">
                  <c:v>55</c:v>
                </c:pt>
                <c:pt idx="4">
                  <c:v>67</c:v>
                </c:pt>
                <c:pt idx="5">
                  <c:v>74</c:v>
                </c:pt>
                <c:pt idx="6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7932416"/>
        <c:axId val="377938304"/>
      </c:barChart>
      <c:catAx>
        <c:axId val="377932416"/>
        <c:scaling>
          <c:orientation val="minMax"/>
        </c:scaling>
        <c:delete val="0"/>
        <c:axPos val="l"/>
        <c:majorTickMark val="out"/>
        <c:minorTickMark val="none"/>
        <c:tickLblPos val="nextTo"/>
        <c:crossAx val="377938304"/>
        <c:crosses val="autoZero"/>
        <c:auto val="1"/>
        <c:lblAlgn val="ctr"/>
        <c:lblOffset val="100"/>
        <c:noMultiLvlLbl val="0"/>
      </c:catAx>
      <c:valAx>
        <c:axId val="377938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7932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162757881071313"/>
          <c:y val="0.88850503062117336"/>
          <c:w val="0.50038269409872149"/>
          <c:h val="8.3717191601049998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Лист3!$C$2:$D$2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Лист3!$C$3:$D$3</c:f>
              <c:numCache>
                <c:formatCode>General</c:formatCode>
                <c:ptCount val="2"/>
                <c:pt idx="0">
                  <c:v>5116</c:v>
                </c:pt>
                <c:pt idx="1">
                  <c:v>40373</c:v>
                </c:pt>
              </c:numCache>
            </c:numRef>
          </c:val>
        </c:ser>
        <c:ser>
          <c:idx val="1"/>
          <c:order val="1"/>
          <c:tx>
            <c:strRef>
              <c:f>Лист3!$B$4</c:f>
              <c:strCache>
                <c:ptCount val="1"/>
                <c:pt idx="0">
                  <c:v>Количество субъектов МСП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Лист3!$C$2:$D$2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Лист3!$C$4:$D$4</c:f>
              <c:numCache>
                <c:formatCode>General</c:formatCode>
                <c:ptCount val="2"/>
                <c:pt idx="0">
                  <c:v>2793</c:v>
                </c:pt>
                <c:pt idx="1">
                  <c:v>3150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7959936"/>
        <c:axId val="377961472"/>
      </c:barChart>
      <c:catAx>
        <c:axId val="37795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7961472"/>
        <c:crosses val="autoZero"/>
        <c:auto val="1"/>
        <c:lblAlgn val="ctr"/>
        <c:lblOffset val="100"/>
        <c:noMultiLvlLbl val="0"/>
      </c:catAx>
      <c:valAx>
        <c:axId val="37796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959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71062992125967"/>
          <c:y val="3.2570861752648811E-2"/>
          <c:w val="0.86928937007874063"/>
          <c:h val="0.72273536539895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СП1!$B$1</c:f>
              <c:strCache>
                <c:ptCount val="1"/>
                <c:pt idx="0">
                  <c:v>физ.лицо</c:v>
                </c:pt>
              </c:strCache>
            </c:strRef>
          </c:tx>
          <c:invertIfNegative val="0"/>
          <c:cat>
            <c:strRef>
              <c:f>СП1!$A$2:$A$6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СП1!$C$1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СП1!$A$2:$A$6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СП1!$C$2:$C$6</c:f>
              <c:numCache>
                <c:formatCode>General</c:formatCode>
                <c:ptCount val="5"/>
                <c:pt idx="0">
                  <c:v>402</c:v>
                </c:pt>
                <c:pt idx="1">
                  <c:v>728</c:v>
                </c:pt>
                <c:pt idx="2">
                  <c:v>607</c:v>
                </c:pt>
                <c:pt idx="3">
                  <c:v>564</c:v>
                </c:pt>
                <c:pt idx="4">
                  <c:v>516</c:v>
                </c:pt>
              </c:numCache>
            </c:numRef>
          </c:val>
        </c:ser>
        <c:ser>
          <c:idx val="2"/>
          <c:order val="2"/>
          <c:tx>
            <c:strRef>
              <c:f>СП1!$D$1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СП1!$A$2:$A$6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СП1!$D$2:$D$6</c:f>
              <c:numCache>
                <c:formatCode>General</c:formatCode>
                <c:ptCount val="5"/>
                <c:pt idx="0">
                  <c:v>153</c:v>
                </c:pt>
                <c:pt idx="1">
                  <c:v>335</c:v>
                </c:pt>
                <c:pt idx="2">
                  <c:v>282</c:v>
                </c:pt>
                <c:pt idx="3">
                  <c:v>386</c:v>
                </c:pt>
                <c:pt idx="4">
                  <c:v>263</c:v>
                </c:pt>
              </c:numCache>
            </c:numRef>
          </c:val>
        </c:ser>
        <c:ser>
          <c:idx val="3"/>
          <c:order val="3"/>
          <c:tx>
            <c:strRef>
              <c:f>СП1!$E$1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СП1!$A$2:$A$6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СП1!$E$2:$E$6</c:f>
              <c:numCache>
                <c:formatCode>General</c:formatCode>
                <c:ptCount val="5"/>
                <c:pt idx="0">
                  <c:v>151</c:v>
                </c:pt>
                <c:pt idx="1">
                  <c:v>159</c:v>
                </c:pt>
                <c:pt idx="2">
                  <c:v>163</c:v>
                </c:pt>
                <c:pt idx="3">
                  <c:v>146</c:v>
                </c:pt>
                <c:pt idx="4">
                  <c:v>249</c:v>
                </c:pt>
              </c:numCache>
            </c:numRef>
          </c:val>
        </c:ser>
        <c:ser>
          <c:idx val="4"/>
          <c:order val="4"/>
          <c:tx>
            <c:strRef>
              <c:f>СП1!$F$1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3511705685618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024390243902383E-2"/>
                  <c:y val="-1.783723522853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4.459308807134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923981494340801E-16"/>
                  <c:y val="-2.6755852842809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СП1!$A$2:$A$6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СП1!$F$2:$F$6</c:f>
              <c:numCache>
                <c:formatCode>General</c:formatCode>
                <c:ptCount val="5"/>
                <c:pt idx="0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5"/>
          <c:order val="5"/>
          <c:tx>
            <c:strRef>
              <c:f>СП1!$G$1</c:f>
              <c:strCache>
                <c:ptCount val="1"/>
                <c:pt idx="0">
                  <c:v>АО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0133779264214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780487804878231E-2"/>
                  <c:y val="-1.7837235228539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СП1!$A$2:$A$6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СП1!$G$2:$G$6</c:f>
              <c:numCache>
                <c:formatCode>General</c:formatCode>
                <c:ptCount val="5"/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8041088"/>
        <c:axId val="378042624"/>
      </c:barChart>
      <c:catAx>
        <c:axId val="378041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8042624"/>
        <c:crosses val="autoZero"/>
        <c:auto val="1"/>
        <c:lblAlgn val="ctr"/>
        <c:lblOffset val="100"/>
        <c:noMultiLvlLbl val="0"/>
      </c:catAx>
      <c:valAx>
        <c:axId val="37804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8041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64935663529864"/>
          <c:y val="0.91044408746565542"/>
          <c:w val="0.66701286729402764"/>
          <c:h val="6.2800059691535223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СП2!$B$1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СП2!$A$2:$A$6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СП2!$B$2:$B$6</c:f>
              <c:numCache>
                <c:formatCode>General</c:formatCode>
                <c:ptCount val="5"/>
                <c:pt idx="0">
                  <c:v>398</c:v>
                </c:pt>
                <c:pt idx="1">
                  <c:v>641</c:v>
                </c:pt>
                <c:pt idx="2">
                  <c:v>519</c:v>
                </c:pt>
                <c:pt idx="3">
                  <c:v>622</c:v>
                </c:pt>
                <c:pt idx="4">
                  <c:v>543</c:v>
                </c:pt>
              </c:numCache>
            </c:numRef>
          </c:val>
        </c:ser>
        <c:ser>
          <c:idx val="1"/>
          <c:order val="1"/>
          <c:tx>
            <c:strRef>
              <c:f>СП2!$C$1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СП2!$A$2:$A$6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СП2!$C$2:$C$6</c:f>
              <c:numCache>
                <c:formatCode>General</c:formatCode>
                <c:ptCount val="5"/>
                <c:pt idx="0">
                  <c:v>310</c:v>
                </c:pt>
                <c:pt idx="1">
                  <c:v>568</c:v>
                </c:pt>
                <c:pt idx="2">
                  <c:v>548</c:v>
                </c:pt>
                <c:pt idx="3">
                  <c:v>541</c:v>
                </c:pt>
                <c:pt idx="4">
                  <c:v>486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8420608"/>
        <c:axId val="378430592"/>
      </c:barChart>
      <c:catAx>
        <c:axId val="378420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8430592"/>
        <c:crosses val="autoZero"/>
        <c:auto val="1"/>
        <c:lblAlgn val="ctr"/>
        <c:lblOffset val="100"/>
        <c:noMultiLvlLbl val="0"/>
      </c:catAx>
      <c:valAx>
        <c:axId val="37843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84206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'СП4 свой'!$A$2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385464375083355E-3"/>
                  <c:y val="-6.9991254950917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4794403168586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6395452574476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385464375083355E-3"/>
                  <c:y val="-4.1994752970550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9795154791694332E-3"/>
                  <c:y val="-0.218372715446860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4623819432416831E-17"/>
                  <c:y val="-4.1994752970550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1.1198600792146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-3.0796152178403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8.9385464375083355E-3"/>
                  <c:y val="-6.1592304356806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'СП4 свой'!$B$1:$Q$1</c:f>
              <c:strCache>
                <c:ptCount val="16"/>
                <c:pt idx="0">
                  <c:v>Сельское, лесное и рыбное хозяйство </c:v>
                </c:pt>
                <c:pt idx="1">
                  <c:v>Горнодобывающая промышленность и разработка карьеров</c:v>
                </c:pt>
                <c:pt idx="2">
                  <c:v>Обрабатывающая промышленность</c:v>
                </c:pt>
                <c:pt idx="3">
                  <c:v>Водоснабжение; канализационная система</c:v>
                </c:pt>
                <c:pt idx="4">
                  <c:v>Строительство</c:v>
                </c:pt>
                <c:pt idx="5">
                  <c:v>Оптовая и розничная торговля; ремонт автомобилей и мотоциклов</c:v>
                </c:pt>
                <c:pt idx="6">
                  <c:v>Транспорт и складирование</c:v>
                </c:pt>
                <c:pt idx="7">
                  <c:v>Информация и связь</c:v>
                </c:pt>
                <c:pt idx="8">
                  <c:v>Финансовая и страховая деятельность</c:v>
                </c:pt>
                <c:pt idx="9">
                  <c:v>Операции с недвижимым имуществом</c:v>
                </c:pt>
                <c:pt idx="10">
                  <c:v>Профессиональная, научная и техническая деятельность</c:v>
                </c:pt>
                <c:pt idx="11">
                  <c:v>Образование</c:v>
                </c:pt>
                <c:pt idx="12">
                  <c:v>Здравоохранение и социальные услуги</c:v>
                </c:pt>
                <c:pt idx="13">
                  <c:v>Деятельность домашних хозяйств</c:v>
                </c:pt>
                <c:pt idx="14">
                  <c:v>Искусство, развлечения и отдых</c:v>
                </c:pt>
                <c:pt idx="15">
                  <c:v>Прочие виды услуг</c:v>
                </c:pt>
              </c:strCache>
            </c:strRef>
          </c:cat>
          <c:val>
            <c:numRef>
              <c:f>'СП4 свой'!$B$2:$Q$2</c:f>
              <c:numCache>
                <c:formatCode>General</c:formatCode>
                <c:ptCount val="16"/>
                <c:pt idx="0">
                  <c:v>4742</c:v>
                </c:pt>
                <c:pt idx="1">
                  <c:v>1</c:v>
                </c:pt>
                <c:pt idx="2">
                  <c:v>2278</c:v>
                </c:pt>
                <c:pt idx="3">
                  <c:v>1</c:v>
                </c:pt>
                <c:pt idx="4">
                  <c:v>2107</c:v>
                </c:pt>
                <c:pt idx="5">
                  <c:v>22468</c:v>
                </c:pt>
                <c:pt idx="6">
                  <c:v>1641</c:v>
                </c:pt>
                <c:pt idx="7">
                  <c:v>1343</c:v>
                </c:pt>
                <c:pt idx="8">
                  <c:v>342</c:v>
                </c:pt>
                <c:pt idx="9">
                  <c:v>8</c:v>
                </c:pt>
                <c:pt idx="10">
                  <c:v>306</c:v>
                </c:pt>
                <c:pt idx="11">
                  <c:v>327</c:v>
                </c:pt>
                <c:pt idx="12">
                  <c:v>421</c:v>
                </c:pt>
                <c:pt idx="13">
                  <c:v>298</c:v>
                </c:pt>
                <c:pt idx="14">
                  <c:v>102</c:v>
                </c:pt>
                <c:pt idx="15">
                  <c:v>2990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459264"/>
        <c:axId val="378460800"/>
      </c:barChart>
      <c:catAx>
        <c:axId val="378459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8460800"/>
        <c:crosses val="autoZero"/>
        <c:auto val="1"/>
        <c:lblAlgn val="ctr"/>
        <c:lblOffset val="100"/>
        <c:noMultiLvlLbl val="0"/>
      </c:catAx>
      <c:valAx>
        <c:axId val="37846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8459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июль-ноябрь 2012 г.</c:v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СП3!$B$16:$H$16</c:f>
              <c:strCache>
                <c:ptCount val="7"/>
                <c:pt idx="0">
                  <c:v>системы менеджмента</c:v>
                </c:pt>
                <c:pt idx="1">
                  <c:v>маркетинговые</c:v>
                </c:pt>
                <c:pt idx="2">
                  <c:v>информ. технологии </c:v>
                </c:pt>
                <c:pt idx="3">
                  <c:v>таможенные</c:v>
                </c:pt>
                <c:pt idx="4">
                  <c:v>бухучет, налоги, статотчетность</c:v>
                </c:pt>
                <c:pt idx="5">
                  <c:v>юридические</c:v>
                </c:pt>
                <c:pt idx="6">
                  <c:v>госзакупки</c:v>
                </c:pt>
              </c:strCache>
            </c:strRef>
          </c:cat>
          <c:val>
            <c:numRef>
              <c:f>СП3!$B$17:$H$17</c:f>
              <c:numCache>
                <c:formatCode>#,##0</c:formatCode>
                <c:ptCount val="7"/>
                <c:pt idx="0" formatCode="General">
                  <c:v>282</c:v>
                </c:pt>
                <c:pt idx="1">
                  <c:v>2124</c:v>
                </c:pt>
                <c:pt idx="2">
                  <c:v>2655</c:v>
                </c:pt>
                <c:pt idx="3" formatCode="General">
                  <c:v>3675</c:v>
                </c:pt>
                <c:pt idx="4" formatCode="General">
                  <c:v>5956</c:v>
                </c:pt>
                <c:pt idx="5">
                  <c:v>10711</c:v>
                </c:pt>
                <c:pt idx="6">
                  <c:v>14970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751232"/>
        <c:axId val="378761216"/>
      </c:barChart>
      <c:catAx>
        <c:axId val="3787512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8761216"/>
        <c:crosses val="autoZero"/>
        <c:auto val="1"/>
        <c:lblAlgn val="ctr"/>
        <c:lblOffset val="100"/>
        <c:noMultiLvlLbl val="0"/>
      </c:catAx>
      <c:valAx>
        <c:axId val="378761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8751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818165596002858"/>
          <c:y val="0.89106751168644349"/>
          <c:w val="0.44363668807994311"/>
          <c:h val="7.4682218626393404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071741032370933E-2"/>
          <c:y val="4.4954104493844363E-2"/>
          <c:w val="0.68531342202914292"/>
          <c:h val="0.63093864648134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'Диаграмма 2 (СП)'!$B$1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 (СП)'!$A$2:$A$3</c:f>
              <c:strCache>
                <c:ptCount val="2"/>
                <c:pt idx="0">
                  <c:v>октябрь</c:v>
                </c:pt>
                <c:pt idx="1">
                  <c:v>ноябрь</c:v>
                </c:pt>
              </c:strCache>
            </c:strRef>
          </c:cat>
          <c:val>
            <c:numRef>
              <c:f>'Диаграмма 2 (СП)'!$B$2:$B$3</c:f>
              <c:numCache>
                <c:formatCode>General</c:formatCode>
                <c:ptCount val="2"/>
                <c:pt idx="0">
                  <c:v>62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'Диаграмма 2 (СП)'!$C$1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 (СП)'!$A$2:$A$3</c:f>
              <c:strCache>
                <c:ptCount val="2"/>
                <c:pt idx="0">
                  <c:v>октябрь</c:v>
                </c:pt>
                <c:pt idx="1">
                  <c:v>ноябрь</c:v>
                </c:pt>
              </c:strCache>
            </c:strRef>
          </c:cat>
          <c:val>
            <c:numRef>
              <c:f>'Диаграмма 2 (СП)'!$C$2:$C$3</c:f>
              <c:numCache>
                <c:formatCode>General</c:formatCode>
                <c:ptCount val="2"/>
                <c:pt idx="0">
                  <c:v>45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54752000"/>
        <c:axId val="354753536"/>
      </c:barChart>
      <c:catAx>
        <c:axId val="35475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4753536"/>
        <c:crosses val="autoZero"/>
        <c:auto val="1"/>
        <c:lblAlgn val="ctr"/>
        <c:lblOffset val="100"/>
        <c:noMultiLvlLbl val="0"/>
      </c:catAx>
      <c:valAx>
        <c:axId val="35475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4752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979817178025192"/>
          <c:y val="0.82107568045706991"/>
          <c:w val="0.57577337315594168"/>
          <c:h val="0.13320746508896344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920584926884184E-2"/>
          <c:y val="6.5062289748984295E-5"/>
          <c:w val="0.8611111111111116"/>
          <c:h val="0.73252333041703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'Диаграмма 2_СП'!$P$6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'Диаграмма 2_СП'!$Q$4:$R$4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'Диаграмма 2_СП'!$Q$6:$R$6</c:f>
              <c:numCache>
                <c:formatCode>General</c:formatCode>
                <c:ptCount val="2"/>
                <c:pt idx="0">
                  <c:v>411</c:v>
                </c:pt>
                <c:pt idx="1">
                  <c:v>2699</c:v>
                </c:pt>
              </c:numCache>
            </c:numRef>
          </c:val>
        </c:ser>
        <c:ser>
          <c:idx val="1"/>
          <c:order val="1"/>
          <c:tx>
            <c:strRef>
              <c:f>'Диаграмма 2_СП'!$P$7</c:f>
              <c:strCache>
                <c:ptCount val="1"/>
                <c:pt idx="0">
                  <c:v>Количество  СМСП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'Диаграмма 2_СП'!$Q$4:$R$4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'Диаграмма 2_СП'!$Q$7:$R$7</c:f>
              <c:numCache>
                <c:formatCode>General</c:formatCode>
                <c:ptCount val="2"/>
                <c:pt idx="0">
                  <c:v>155</c:v>
                </c:pt>
                <c:pt idx="1">
                  <c:v>708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795136"/>
        <c:axId val="378796672"/>
      </c:barChart>
      <c:catAx>
        <c:axId val="37879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78796672"/>
        <c:crosses val="autoZero"/>
        <c:auto val="1"/>
        <c:lblAlgn val="ctr"/>
        <c:lblOffset val="100"/>
        <c:noMultiLvlLbl val="0"/>
      </c:catAx>
      <c:valAx>
        <c:axId val="3787966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378795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2706443384717765"/>
          <c:w val="1"/>
          <c:h val="0.13537688070681306"/>
        </c:manualLayout>
      </c:layout>
      <c:overlay val="0"/>
      <c:txPr>
        <a:bodyPr/>
        <a:lstStyle/>
        <a:p>
          <a:pPr>
            <a:defRPr lang="en-US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501477525099578E-2"/>
          <c:y val="3.0770418403581912E-2"/>
          <c:w val="0.89387148284786078"/>
          <c:h val="0.73684245351684186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'[Приложение 1.xlsx]Диаграмма 1'!$B$1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1'!$B$2:$B$4</c:f>
              <c:numCache>
                <c:formatCode>General</c:formatCode>
                <c:ptCount val="3"/>
                <c:pt idx="0">
                  <c:v>13</c:v>
                </c:pt>
                <c:pt idx="1">
                  <c:v>89</c:v>
                </c:pt>
                <c:pt idx="2">
                  <c:v>356</c:v>
                </c:pt>
              </c:numCache>
            </c:numRef>
          </c:val>
        </c:ser>
        <c:ser>
          <c:idx val="2"/>
          <c:order val="1"/>
          <c:tx>
            <c:strRef>
              <c:f>'[Приложение 1.xlsx]Диаграмма 1'!$C$1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596491228070205E-2"/>
                  <c:y val="-1.731601731601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1'!$C$2:$C$4</c:f>
              <c:numCache>
                <c:formatCode>General</c:formatCode>
                <c:ptCount val="3"/>
                <c:pt idx="0">
                  <c:v>14</c:v>
                </c:pt>
                <c:pt idx="1">
                  <c:v>41</c:v>
                </c:pt>
                <c:pt idx="2">
                  <c:v>123</c:v>
                </c:pt>
              </c:numCache>
            </c:numRef>
          </c:val>
        </c:ser>
        <c:ser>
          <c:idx val="3"/>
          <c:order val="2"/>
          <c:tx>
            <c:strRef>
              <c:f>'[Приложение 1.xlsx]Диаграмма 1'!$D$1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7568051419125746E-2"/>
                  <c:y val="1.13623180798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1'!$D$2:$D$4</c:f>
              <c:numCache>
                <c:formatCode>General</c:formatCode>
                <c:ptCount val="3"/>
                <c:pt idx="1">
                  <c:v>18</c:v>
                </c:pt>
                <c:pt idx="2">
                  <c:v>46</c:v>
                </c:pt>
              </c:numCache>
            </c:numRef>
          </c:val>
        </c:ser>
        <c:ser>
          <c:idx val="4"/>
          <c:order val="3"/>
          <c:tx>
            <c:strRef>
              <c:f>'[Приложение 1.xlsx]Диаграмма 1'!$E$1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1578947368421137E-2"/>
                  <c:y val="-3.4977900489711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175438596491325E-3"/>
                  <c:y val="-3.4632034632034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1'!$E$2:$E$4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5"/>
          <c:order val="4"/>
          <c:tx>
            <c:strRef>
              <c:f>'[Приложение 1.xlsx]Диаграмма 1'!$F$1</c:f>
              <c:strCache>
                <c:ptCount val="1"/>
                <c:pt idx="0">
                  <c:v>АО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5088979573793304E-2"/>
                  <c:y val="-6.639565784493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1'!$A$2:$A$4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1'!$F$2:$F$4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9821440"/>
        <c:axId val="379872384"/>
      </c:barChart>
      <c:catAx>
        <c:axId val="379821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9872384"/>
        <c:crosses val="autoZero"/>
        <c:auto val="1"/>
        <c:lblAlgn val="ctr"/>
        <c:lblOffset val="100"/>
        <c:noMultiLvlLbl val="0"/>
      </c:catAx>
      <c:valAx>
        <c:axId val="37987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9821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796416404612164"/>
          <c:y val="0.88617428800641806"/>
          <c:w val="0.54071213312368971"/>
          <c:h val="0.1074578820697954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27296587926732E-2"/>
          <c:y val="7.9178331875182334E-2"/>
          <c:w val="0.88337270341207352"/>
          <c:h val="0.72112459900845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'[Приложение 1.xlsx]Диаграмма 2'!$B$1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553368328958878E-3"/>
                  <c:y val="-9.2592592592593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2'!$A$2:$A$4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2'!$B$2:$B$4</c:f>
              <c:numCache>
                <c:formatCode>General</c:formatCode>
                <c:ptCount val="3"/>
                <c:pt idx="0">
                  <c:v>10</c:v>
                </c:pt>
                <c:pt idx="1">
                  <c:v>69</c:v>
                </c:pt>
                <c:pt idx="2">
                  <c:v>274</c:v>
                </c:pt>
              </c:numCache>
            </c:numRef>
          </c:val>
        </c:ser>
        <c:ser>
          <c:idx val="1"/>
          <c:order val="1"/>
          <c:tx>
            <c:strRef>
              <c:f>'[Приложение 1.xlsx]Диаграмма 2'!$C$1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5462668816040214E-17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2'!$A$2:$A$4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2'!$C$2:$C$4</c:f>
              <c:numCache>
                <c:formatCode>General</c:formatCode>
                <c:ptCount val="3"/>
                <c:pt idx="0">
                  <c:v>18</c:v>
                </c:pt>
                <c:pt idx="1">
                  <c:v>83</c:v>
                </c:pt>
                <c:pt idx="2">
                  <c:v>254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9889920"/>
        <c:axId val="379899904"/>
      </c:barChart>
      <c:catAx>
        <c:axId val="37988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9899904"/>
        <c:crosses val="autoZero"/>
        <c:auto val="1"/>
        <c:lblAlgn val="ctr"/>
        <c:lblOffset val="100"/>
        <c:noMultiLvlLbl val="0"/>
      </c:catAx>
      <c:valAx>
        <c:axId val="37989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9889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838378205557171"/>
          <c:y val="0.89471375030086309"/>
          <c:w val="0.47301495245105696"/>
          <c:h val="0.1052862496991370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'[Приложение 1.xlsx]Диаграмма 4'!$A$2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4'!$B$1:$R$1</c:f>
              <c:strCache>
                <c:ptCount val="17"/>
                <c:pt idx="0">
                  <c:v>Сельское, лесное и рыбное хозяйство </c:v>
                </c:pt>
                <c:pt idx="1">
                  <c:v>Обрабатывающая промышленность</c:v>
                </c:pt>
                <c:pt idx="2">
                  <c:v>Электроснабжение, кондиционирование</c:v>
                </c:pt>
                <c:pt idx="3">
                  <c:v>Строительство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Транспорт и складирование</c:v>
                </c:pt>
                <c:pt idx="6">
                  <c:v>Услуги по проживанию и питанию</c:v>
                </c:pt>
                <c:pt idx="7">
                  <c:v>Информация и связь</c:v>
                </c:pt>
                <c:pt idx="8">
                  <c:v>Финансовая и страховая деятельность</c:v>
                </c:pt>
                <c:pt idx="9">
                  <c:v>Операции с недвижимым имуществом</c:v>
                </c:pt>
                <c:pt idx="10">
                  <c:v>Профессиональная, научная и техническая деятельность</c:v>
                </c:pt>
                <c:pt idx="11">
                  <c:v>Деятельность в области админ.обслуживания</c:v>
                </c:pt>
                <c:pt idx="12">
                  <c:v>Государственное управление и оборона; обязательное социальное обеспечение</c:v>
                </c:pt>
                <c:pt idx="13">
                  <c:v>Образование</c:v>
                </c:pt>
                <c:pt idx="14">
                  <c:v>Здравоохранение и социальные услуги</c:v>
                </c:pt>
                <c:pt idx="15">
                  <c:v>Искусство, развлечения и отдых</c:v>
                </c:pt>
                <c:pt idx="16">
                  <c:v>Прочие виды услуг</c:v>
                </c:pt>
              </c:strCache>
            </c:strRef>
          </c:cat>
          <c:val>
            <c:numRef>
              <c:f>'[Приложение 1.xlsx]Диаграмма 4'!$B$2:$R$2</c:f>
              <c:numCache>
                <c:formatCode>General</c:formatCode>
                <c:ptCount val="17"/>
                <c:pt idx="0">
                  <c:v>144</c:v>
                </c:pt>
                <c:pt idx="1">
                  <c:v>163</c:v>
                </c:pt>
                <c:pt idx="2">
                  <c:v>11</c:v>
                </c:pt>
                <c:pt idx="3">
                  <c:v>75</c:v>
                </c:pt>
                <c:pt idx="4">
                  <c:v>1411</c:v>
                </c:pt>
                <c:pt idx="5">
                  <c:v>90</c:v>
                </c:pt>
                <c:pt idx="6">
                  <c:v>30</c:v>
                </c:pt>
                <c:pt idx="7">
                  <c:v>35</c:v>
                </c:pt>
                <c:pt idx="8">
                  <c:v>10</c:v>
                </c:pt>
                <c:pt idx="9">
                  <c:v>41</c:v>
                </c:pt>
                <c:pt idx="10">
                  <c:v>47</c:v>
                </c:pt>
                <c:pt idx="11">
                  <c:v>48</c:v>
                </c:pt>
                <c:pt idx="12">
                  <c:v>7</c:v>
                </c:pt>
                <c:pt idx="13">
                  <c:v>20</c:v>
                </c:pt>
                <c:pt idx="14">
                  <c:v>7</c:v>
                </c:pt>
                <c:pt idx="15">
                  <c:v>2</c:v>
                </c:pt>
                <c:pt idx="16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981824"/>
        <c:axId val="379983360"/>
      </c:barChart>
      <c:catAx>
        <c:axId val="379981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9983360"/>
        <c:crosses val="autoZero"/>
        <c:auto val="1"/>
        <c:lblAlgn val="ctr"/>
        <c:lblOffset val="100"/>
        <c:noMultiLvlLbl val="0"/>
      </c:catAx>
      <c:valAx>
        <c:axId val="37998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9981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55159429904965"/>
          <c:y val="3.1293852352962948E-2"/>
          <c:w val="0.8904085648744553"/>
          <c:h val="0.637586780525673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'[Приложение 1.xlsx]Диаграмма 3'!$B$1</c:f>
              <c:strCache>
                <c:ptCount val="1"/>
                <c:pt idx="0">
                  <c:v>бухучет, налоги, статотчетность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3'!$A$2:$A$4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3'!$B$2:$B$4</c:f>
              <c:numCache>
                <c:formatCode>General</c:formatCode>
                <c:ptCount val="3"/>
                <c:pt idx="2">
                  <c:v>187</c:v>
                </c:pt>
              </c:numCache>
            </c:numRef>
          </c:val>
        </c:ser>
        <c:ser>
          <c:idx val="1"/>
          <c:order val="1"/>
          <c:tx>
            <c:strRef>
              <c:f>'[Приложение 1.xlsx]Диаграмма 3'!$C$1</c:f>
              <c:strCache>
                <c:ptCount val="1"/>
                <c:pt idx="0">
                  <c:v>юридические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3'!$A$2:$A$4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3'!$C$2:$C$4</c:f>
              <c:numCache>
                <c:formatCode>General</c:formatCode>
                <c:ptCount val="3"/>
                <c:pt idx="2">
                  <c:v>120</c:v>
                </c:pt>
              </c:numCache>
            </c:numRef>
          </c:val>
        </c:ser>
        <c:ser>
          <c:idx val="2"/>
          <c:order val="2"/>
          <c:tx>
            <c:strRef>
              <c:f>'[Приложение 1.xlsx]Диаграмма 3'!$D$1</c:f>
              <c:strCache>
                <c:ptCount val="1"/>
                <c:pt idx="0">
                  <c:v>маркетинговые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289663075596232E-3"/>
                  <c:y val="4.0040040040040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3'!$A$2:$A$4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3'!$D$2:$D$4</c:f>
              <c:numCache>
                <c:formatCode>General</c:formatCode>
                <c:ptCount val="3"/>
                <c:pt idx="0">
                  <c:v>8</c:v>
                </c:pt>
                <c:pt idx="1">
                  <c:v>103</c:v>
                </c:pt>
                <c:pt idx="2">
                  <c:v>337</c:v>
                </c:pt>
              </c:numCache>
            </c:numRef>
          </c:val>
        </c:ser>
        <c:ser>
          <c:idx val="3"/>
          <c:order val="3"/>
          <c:tx>
            <c:strRef>
              <c:f>'[Приложение 1.xlsx]Диаграмма 3'!$E$1</c:f>
              <c:strCache>
                <c:ptCount val="1"/>
                <c:pt idx="0">
                  <c:v>системы менеджмента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3'!$A$2:$A$4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3'!$E$2:$E$4</c:f>
              <c:numCache>
                <c:formatCode>General</c:formatCode>
                <c:ptCount val="3"/>
                <c:pt idx="2">
                  <c:v>58</c:v>
                </c:pt>
              </c:numCache>
            </c:numRef>
          </c:val>
        </c:ser>
        <c:ser>
          <c:idx val="4"/>
          <c:order val="4"/>
          <c:tx>
            <c:strRef>
              <c:f>'[Приложение 1.xlsx]Диаграмма 3'!$F$1</c:f>
              <c:strCache>
                <c:ptCount val="1"/>
                <c:pt idx="0">
                  <c:v>информ. технологии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3'!$A$2:$A$4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3'!$F$2:$F$4</c:f>
              <c:numCache>
                <c:formatCode>General</c:formatCode>
                <c:ptCount val="3"/>
                <c:pt idx="2">
                  <c:v>320</c:v>
                </c:pt>
              </c:numCache>
            </c:numRef>
          </c:val>
        </c:ser>
        <c:ser>
          <c:idx val="5"/>
          <c:order val="5"/>
          <c:tx>
            <c:strRef>
              <c:f>'[Приложение 1.xlsx]Диаграмма 3'!$G$1</c:f>
              <c:strCache>
                <c:ptCount val="1"/>
                <c:pt idx="0">
                  <c:v>таможенные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1237258766311695E-2"/>
                  <c:y val="-1.2012012012012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3'!$A$2:$A$4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3'!$G$2:$G$4</c:f>
              <c:numCache>
                <c:formatCode>General</c:formatCode>
                <c:ptCount val="3"/>
                <c:pt idx="0">
                  <c:v>91</c:v>
                </c:pt>
                <c:pt idx="1">
                  <c:v>637</c:v>
                </c:pt>
                <c:pt idx="2">
                  <c:v>686</c:v>
                </c:pt>
              </c:numCache>
            </c:numRef>
          </c:val>
        </c:ser>
        <c:ser>
          <c:idx val="6"/>
          <c:order val="6"/>
          <c:tx>
            <c:strRef>
              <c:f>'[Приложение 1.xlsx]Диаграмма 3'!$H$1</c:f>
              <c:strCache>
                <c:ptCount val="1"/>
                <c:pt idx="0">
                  <c:v>госзакупки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2052052052052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'[Приложение 1.xlsx]Диаграмма 3'!$A$2:$A$4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'[Приложение 1.xlsx]Диаграмма 3'!$H$2:$H$4</c:f>
              <c:numCache>
                <c:formatCode>General</c:formatCode>
                <c:ptCount val="3"/>
                <c:pt idx="0">
                  <c:v>17</c:v>
                </c:pt>
                <c:pt idx="1">
                  <c:v>47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0207488"/>
        <c:axId val="380209024"/>
      </c:barChart>
      <c:catAx>
        <c:axId val="380207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209024"/>
        <c:crosses val="autoZero"/>
        <c:auto val="1"/>
        <c:lblAlgn val="ctr"/>
        <c:lblOffset val="100"/>
        <c:noMultiLvlLbl val="0"/>
      </c:catAx>
      <c:valAx>
        <c:axId val="38020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207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3417569171674631E-3"/>
          <c:y val="0.79012790654689413"/>
          <c:w val="0.99365818740506651"/>
          <c:h val="0.20653876011977376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3'!$B$9:$H$9</c:f>
              <c:strCache>
                <c:ptCount val="7"/>
                <c:pt idx="0">
                  <c:v>системы менеджмента</c:v>
                </c:pt>
                <c:pt idx="1">
                  <c:v>юридические</c:v>
                </c:pt>
                <c:pt idx="2">
                  <c:v>госзакупки</c:v>
                </c:pt>
                <c:pt idx="3">
                  <c:v>бухучет, налоги, статотчетность</c:v>
                </c:pt>
                <c:pt idx="4">
                  <c:v>информ. технологии </c:v>
                </c:pt>
                <c:pt idx="5">
                  <c:v>маркетинговые</c:v>
                </c:pt>
                <c:pt idx="6">
                  <c:v>таможенные</c:v>
                </c:pt>
              </c:strCache>
            </c:strRef>
          </c:cat>
          <c:val>
            <c:numRef>
              <c:f>'Диаграмма 3'!$B$10:$H$10</c:f>
              <c:numCache>
                <c:formatCode>General</c:formatCode>
                <c:ptCount val="7"/>
                <c:pt idx="0">
                  <c:v>58</c:v>
                </c:pt>
                <c:pt idx="1">
                  <c:v>120</c:v>
                </c:pt>
                <c:pt idx="2">
                  <c:v>152</c:v>
                </c:pt>
                <c:pt idx="3">
                  <c:v>187</c:v>
                </c:pt>
                <c:pt idx="4">
                  <c:v>320</c:v>
                </c:pt>
                <c:pt idx="5">
                  <c:v>448</c:v>
                </c:pt>
                <c:pt idx="6">
                  <c:v>1414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'Диаграмма 3'!$B$9:$H$9</c:f>
              <c:strCache>
                <c:ptCount val="7"/>
                <c:pt idx="0">
                  <c:v>системы менеджмента</c:v>
                </c:pt>
                <c:pt idx="1">
                  <c:v>юридические</c:v>
                </c:pt>
                <c:pt idx="2">
                  <c:v>госзакупки</c:v>
                </c:pt>
                <c:pt idx="3">
                  <c:v>бухучет, налоги, статотчетность</c:v>
                </c:pt>
                <c:pt idx="4">
                  <c:v>информ. технологии </c:v>
                </c:pt>
                <c:pt idx="5">
                  <c:v>маркетинговые</c:v>
                </c:pt>
                <c:pt idx="6">
                  <c:v>таможенные</c:v>
                </c:pt>
              </c:strCache>
            </c:strRef>
          </c:cat>
          <c:val>
            <c:numRef>
              <c:f>'Диаграмма 3'!$B$11:$H$11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230272"/>
        <c:axId val="380236160"/>
      </c:barChart>
      <c:catAx>
        <c:axId val="3802302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236160"/>
        <c:crosses val="autoZero"/>
        <c:auto val="1"/>
        <c:lblAlgn val="ctr"/>
        <c:lblOffset val="100"/>
        <c:noMultiLvlLbl val="0"/>
      </c:catAx>
      <c:valAx>
        <c:axId val="38023616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3802302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51508281734837"/>
          <c:y val="8.0590992226794778E-2"/>
          <c:w val="0.84889694943111782"/>
          <c:h val="0.609331275720164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СП_ген.!$E$15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СП_ген.!$F$14:$G$14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СП_ген.!$F$15:$G$15</c:f>
              <c:numCache>
                <c:formatCode>General</c:formatCode>
                <c:ptCount val="2"/>
                <c:pt idx="0">
                  <c:v>413</c:v>
                </c:pt>
                <c:pt idx="1">
                  <c:v>461</c:v>
                </c:pt>
              </c:numCache>
            </c:numRef>
          </c:val>
        </c:ser>
        <c:ser>
          <c:idx val="1"/>
          <c:order val="1"/>
          <c:tx>
            <c:strRef>
              <c:f>СП_ген.!$E$16</c:f>
              <c:strCache>
                <c:ptCount val="1"/>
                <c:pt idx="0">
                  <c:v>Количество субъектов МСП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СП_ген.!$F$14:$G$14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СП_ген.!$F$16:$G$16</c:f>
              <c:numCache>
                <c:formatCode>General</c:formatCode>
                <c:ptCount val="2"/>
                <c:pt idx="0">
                  <c:v>254</c:v>
                </c:pt>
                <c:pt idx="1">
                  <c:v>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327040"/>
        <c:axId val="380328576"/>
      </c:barChart>
      <c:catAx>
        <c:axId val="38032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328576"/>
        <c:crosses val="autoZero"/>
        <c:auto val="1"/>
        <c:lblAlgn val="ctr"/>
        <c:lblOffset val="100"/>
        <c:noMultiLvlLbl val="0"/>
      </c:catAx>
      <c:valAx>
        <c:axId val="38032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327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565879617020384"/>
          <c:w val="1"/>
          <c:h val="9.4341203829796133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5718361291795"/>
          <c:y val="5.7707161604799412E-2"/>
          <c:w val="0.87087270341207501"/>
          <c:h val="0.68242661156717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СП!$B$3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СП!$A$4:$A$8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СП!$B$4:$B$8</c:f>
              <c:numCache>
                <c:formatCode>General</c:formatCode>
                <c:ptCount val="5"/>
                <c:pt idx="0">
                  <c:v>11</c:v>
                </c:pt>
                <c:pt idx="1">
                  <c:v>2</c:v>
                </c:pt>
                <c:pt idx="2">
                  <c:v>60</c:v>
                </c:pt>
                <c:pt idx="3">
                  <c:v>11</c:v>
                </c:pt>
                <c:pt idx="4">
                  <c:v>79</c:v>
                </c:pt>
              </c:numCache>
            </c:numRef>
          </c:val>
        </c:ser>
        <c:ser>
          <c:idx val="1"/>
          <c:order val="1"/>
          <c:tx>
            <c:strRef>
              <c:f>СП!$C$3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478260869565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СП!$A$4:$A$8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СП!$C$4:$C$8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16</c:v>
                </c:pt>
                <c:pt idx="3">
                  <c:v>6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СП!$D$3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СП!$A$4:$A$8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СП!$D$4:$D$8</c:f>
              <c:numCache>
                <c:formatCode>General</c:formatCode>
                <c:ptCount val="5"/>
                <c:pt idx="2">
                  <c:v>5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СП!$E$3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СП!$A$4:$A$8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СП!$E$4:$E$8</c:f>
              <c:numCache>
                <c:formatCode>General</c:formatCode>
                <c:ptCount val="5"/>
                <c:pt idx="4">
                  <c:v>2</c:v>
                </c:pt>
              </c:numCache>
            </c:numRef>
          </c:val>
        </c:ser>
        <c:ser>
          <c:idx val="4"/>
          <c:order val="4"/>
          <c:tx>
            <c:strRef>
              <c:f>СП!$F$3</c:f>
              <c:strCache>
                <c:ptCount val="1"/>
                <c:pt idx="0">
                  <c:v>СПК</c:v>
                </c:pt>
              </c:strCache>
            </c:strRef>
          </c:tx>
          <c:invertIfNegative val="0"/>
          <c:cat>
            <c:strRef>
              <c:f>СП!$A$4:$A$8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СП!$F$4:$F$8</c:f>
              <c:numCache>
                <c:formatCode>General</c:formatCode>
                <c:ptCount val="5"/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СП!$G$3</c:f>
              <c:strCache>
                <c:ptCount val="1"/>
                <c:pt idx="0">
                  <c:v>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СП!$A$4:$A$8</c:f>
              <c:strCache>
                <c:ptCount val="5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СП!$G$4:$G$8</c:f>
              <c:numCache>
                <c:formatCode>General</c:formatCode>
                <c:ptCount val="5"/>
                <c:pt idx="2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395904"/>
        <c:axId val="380397440"/>
      </c:barChart>
      <c:catAx>
        <c:axId val="380395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397440"/>
        <c:crosses val="autoZero"/>
        <c:auto val="1"/>
        <c:lblAlgn val="ctr"/>
        <c:lblOffset val="100"/>
        <c:noMultiLvlLbl val="0"/>
      </c:catAx>
      <c:valAx>
        <c:axId val="38039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395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433910761154856"/>
          <c:y val="0.87938582677165367"/>
          <c:w val="0.64840009129293619"/>
          <c:h val="0.10763638920135009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22167837128467E-2"/>
          <c:y val="8.4590626171728744E-2"/>
          <c:w val="0.84130314449993349"/>
          <c:h val="0.484447244094488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СП_ген.!$B$3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СП_ген.!$A$4:$A$8</c:f>
              <c:strCache>
                <c:ptCount val="5"/>
                <c:pt idx="0">
                  <c:v>июль</c:v>
                </c:pt>
                <c:pt idx="1">
                  <c:v>август </c:v>
                </c:pt>
                <c:pt idx="2">
                  <c:v>сентябрь 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СП_ген.!$B$4:$B$8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36</c:v>
                </c:pt>
                <c:pt idx="3">
                  <c:v>6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СП_ген.!$C$3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3209855541044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743430819676856E-2"/>
                  <c:y val="-3.0864182529317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858577049192114E-3"/>
                  <c:y val="-3.7037019035180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СП_ген.!$A$4:$A$8</c:f>
              <c:strCache>
                <c:ptCount val="5"/>
                <c:pt idx="0">
                  <c:v>июль</c:v>
                </c:pt>
                <c:pt idx="1">
                  <c:v>август </c:v>
                </c:pt>
                <c:pt idx="2">
                  <c:v>сентябрь </c:v>
                </c:pt>
                <c:pt idx="3">
                  <c:v>октябрь</c:v>
                </c:pt>
                <c:pt idx="4">
                  <c:v>ноябрь</c:v>
                </c:pt>
              </c:strCache>
            </c:strRef>
          </c:cat>
          <c:val>
            <c:numRef>
              <c:f>СП_ген.!$C$4:$C$8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47</c:v>
                </c:pt>
                <c:pt idx="3">
                  <c:v>11</c:v>
                </c:pt>
                <c:pt idx="4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0423168"/>
        <c:axId val="380429056"/>
      </c:barChart>
      <c:catAx>
        <c:axId val="380423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429056"/>
        <c:crosses val="autoZero"/>
        <c:auto val="1"/>
        <c:lblAlgn val="ctr"/>
        <c:lblOffset val="100"/>
        <c:noMultiLvlLbl val="0"/>
      </c:catAx>
      <c:valAx>
        <c:axId val="38042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4231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4'!$A$3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4'!$B$2:$N$2</c:f>
              <c:strCache>
                <c:ptCount val="13"/>
                <c:pt idx="0">
                  <c:v>Сельское, лесное и рыбное хозяйство 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Оптовая и розничная торговля; ремонт автомобилей и мотоциклов</c:v>
                </c:pt>
                <c:pt idx="4">
                  <c:v>Транспорт и складирование</c:v>
                </c:pt>
                <c:pt idx="5">
                  <c:v>Услуги по проживанию и питанию</c:v>
                </c:pt>
                <c:pt idx="6">
                  <c:v>Информация и связь</c:v>
                </c:pt>
                <c:pt idx="7">
                  <c:v>Профессиональная, научная и техническая деятельность</c:v>
                </c:pt>
                <c:pt idx="8">
                  <c:v>Деятельность в области админ.обслуживания</c:v>
                </c:pt>
                <c:pt idx="9">
                  <c:v>Здравоохранение и социальные услуги</c:v>
                </c:pt>
                <c:pt idx="10">
                  <c:v>Деятельность домашних хозяйств</c:v>
                </c:pt>
                <c:pt idx="11">
                  <c:v>Искусство, развлечения и отдых</c:v>
                </c:pt>
                <c:pt idx="12">
                  <c:v>Прочие виды услуг</c:v>
                </c:pt>
              </c:strCache>
            </c:strRef>
          </c:cat>
          <c:val>
            <c:numRef>
              <c:f>'Диаграмма 4'!$B$3:$N$3</c:f>
              <c:numCache>
                <c:formatCode>General</c:formatCode>
                <c:ptCount val="13"/>
                <c:pt idx="0">
                  <c:v>18</c:v>
                </c:pt>
                <c:pt idx="1">
                  <c:v>68</c:v>
                </c:pt>
                <c:pt idx="2">
                  <c:v>31</c:v>
                </c:pt>
                <c:pt idx="3">
                  <c:v>192</c:v>
                </c:pt>
                <c:pt idx="4">
                  <c:v>47</c:v>
                </c:pt>
                <c:pt idx="5">
                  <c:v>19</c:v>
                </c:pt>
                <c:pt idx="6">
                  <c:v>21</c:v>
                </c:pt>
                <c:pt idx="7">
                  <c:v>12</c:v>
                </c:pt>
                <c:pt idx="8">
                  <c:v>8</c:v>
                </c:pt>
                <c:pt idx="9">
                  <c:v>4</c:v>
                </c:pt>
                <c:pt idx="10">
                  <c:v>12</c:v>
                </c:pt>
                <c:pt idx="11">
                  <c:v>15</c:v>
                </c:pt>
                <c:pt idx="1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470016"/>
        <c:axId val="380471552"/>
      </c:barChart>
      <c:catAx>
        <c:axId val="380470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471552"/>
        <c:crosses val="autoZero"/>
        <c:auto val="1"/>
        <c:lblAlgn val="ctr"/>
        <c:lblOffset val="100"/>
        <c:noMultiLvlLbl val="0"/>
      </c:catAx>
      <c:valAx>
        <c:axId val="38047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470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03286491102491"/>
          <c:y val="2.2569023134403281E-2"/>
          <c:w val="0.677345916173128"/>
          <c:h val="0.457727490585415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'Диаграмма 4'!$A$2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4'!$B$1:$Q$1</c:f>
              <c:strCache>
                <c:ptCount val="16"/>
                <c:pt idx="0">
                  <c:v>Обрабатывающая промышленность</c:v>
                </c:pt>
                <c:pt idx="1">
                  <c:v>Водоснабжение; канализационная система</c:v>
                </c:pt>
                <c:pt idx="2">
                  <c:v>Строительство</c:v>
                </c:pt>
                <c:pt idx="3">
                  <c:v>Оптовая и розничная торговля; ремонт автомобилей и мотоциклов</c:v>
                </c:pt>
                <c:pt idx="4">
                  <c:v>Транспорт и складирование</c:v>
                </c:pt>
                <c:pt idx="5">
                  <c:v>Услуги по проживанию и питанию</c:v>
                </c:pt>
                <c:pt idx="6">
                  <c:v>Информация и связь</c:v>
                </c:pt>
                <c:pt idx="7">
                  <c:v>Финансовая и страховая деятельность</c:v>
                </c:pt>
                <c:pt idx="8">
                  <c:v>Операции с недвижимым имуществом</c:v>
                </c:pt>
                <c:pt idx="9">
                  <c:v>Профессиональная, научная и техническая деятельность</c:v>
                </c:pt>
                <c:pt idx="10">
                  <c:v>Деятельность в области админ.обслуживания</c:v>
                </c:pt>
                <c:pt idx="11">
                  <c:v>Государственное управление и оборона; обязательное социальное обеспечение</c:v>
                </c:pt>
                <c:pt idx="12">
                  <c:v>Образование</c:v>
                </c:pt>
                <c:pt idx="13">
                  <c:v>Здравоохранение и социальные услуги</c:v>
                </c:pt>
                <c:pt idx="14">
                  <c:v>Искусство, развлечения и отдых</c:v>
                </c:pt>
                <c:pt idx="15">
                  <c:v>Прочие виды услуг</c:v>
                </c:pt>
              </c:strCache>
            </c:strRef>
          </c:cat>
          <c:val>
            <c:numRef>
              <c:f>'Диаграмма 4'!$B$2:$Q$2</c:f>
              <c:numCache>
                <c:formatCode>General</c:formatCode>
                <c:ptCount val="16"/>
                <c:pt idx="0">
                  <c:v>94</c:v>
                </c:pt>
                <c:pt idx="1">
                  <c:v>6</c:v>
                </c:pt>
                <c:pt idx="2">
                  <c:v>196</c:v>
                </c:pt>
                <c:pt idx="3">
                  <c:v>237</c:v>
                </c:pt>
                <c:pt idx="4">
                  <c:v>75</c:v>
                </c:pt>
                <c:pt idx="5">
                  <c:v>38</c:v>
                </c:pt>
                <c:pt idx="6">
                  <c:v>17</c:v>
                </c:pt>
                <c:pt idx="7">
                  <c:v>33</c:v>
                </c:pt>
                <c:pt idx="8">
                  <c:v>40</c:v>
                </c:pt>
                <c:pt idx="9">
                  <c:v>62</c:v>
                </c:pt>
                <c:pt idx="10">
                  <c:v>61</c:v>
                </c:pt>
                <c:pt idx="11">
                  <c:v>12</c:v>
                </c:pt>
                <c:pt idx="12">
                  <c:v>42</c:v>
                </c:pt>
                <c:pt idx="13">
                  <c:v>12</c:v>
                </c:pt>
                <c:pt idx="14">
                  <c:v>41</c:v>
                </c:pt>
                <c:pt idx="15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794880"/>
        <c:axId val="354800768"/>
      </c:barChart>
      <c:catAx>
        <c:axId val="35479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4800768"/>
        <c:crosses val="autoZero"/>
        <c:auto val="1"/>
        <c:lblAlgn val="ctr"/>
        <c:lblOffset val="100"/>
        <c:noMultiLvlLbl val="0"/>
      </c:catAx>
      <c:valAx>
        <c:axId val="35480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479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3'!$B$19:$H$19</c:f>
              <c:strCache>
                <c:ptCount val="7"/>
                <c:pt idx="0">
                  <c:v>таможенные</c:v>
                </c:pt>
                <c:pt idx="1">
                  <c:v>системы менеджмента</c:v>
                </c:pt>
                <c:pt idx="2">
                  <c:v>госзакупки</c:v>
                </c:pt>
                <c:pt idx="3">
                  <c:v>маркетинговые</c:v>
                </c:pt>
                <c:pt idx="4">
                  <c:v>информ. технологии </c:v>
                </c:pt>
                <c:pt idx="5">
                  <c:v>юридические</c:v>
                </c:pt>
                <c:pt idx="6">
                  <c:v>бухучет, налоги, статотчетность</c:v>
                </c:pt>
              </c:strCache>
            </c:strRef>
          </c:cat>
          <c:val>
            <c:numRef>
              <c:f>'Диаграмма 3'!$B$20:$H$20</c:f>
              <c:numCache>
                <c:formatCode>General</c:formatCode>
                <c:ptCount val="7"/>
                <c:pt idx="0">
                  <c:v>0</c:v>
                </c:pt>
                <c:pt idx="1">
                  <c:v>14</c:v>
                </c:pt>
                <c:pt idx="2">
                  <c:v>24</c:v>
                </c:pt>
                <c:pt idx="3">
                  <c:v>28</c:v>
                </c:pt>
                <c:pt idx="4">
                  <c:v>59</c:v>
                </c:pt>
                <c:pt idx="5">
                  <c:v>131</c:v>
                </c:pt>
                <c:pt idx="6">
                  <c:v>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495744"/>
        <c:axId val="380497280"/>
      </c:barChart>
      <c:catAx>
        <c:axId val="3804957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497280"/>
        <c:crosses val="autoZero"/>
        <c:auto val="1"/>
        <c:lblAlgn val="ctr"/>
        <c:lblOffset val="100"/>
        <c:noMultiLvlLbl val="0"/>
      </c:catAx>
      <c:valAx>
        <c:axId val="38049728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380495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77342843887727"/>
          <c:y val="7.0698957079823502E-2"/>
          <c:w val="0.82671972860125253"/>
          <c:h val="0.63817990373044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Лист1!$B$4:$C$4</c:f>
              <c:strCache>
                <c:ptCount val="1"/>
                <c:pt idx="0">
                  <c:v>Количество сервисных услуг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Лист1!$D$3:$E$3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Лист1!$D$4:$E$4</c:f>
              <c:numCache>
                <c:formatCode>General</c:formatCode>
                <c:ptCount val="2"/>
                <c:pt idx="0">
                  <c:v>266</c:v>
                </c:pt>
                <c:pt idx="1">
                  <c:v>1231</c:v>
                </c:pt>
              </c:numCache>
            </c:numRef>
          </c:val>
        </c:ser>
        <c:ser>
          <c:idx val="1"/>
          <c:order val="1"/>
          <c:tx>
            <c:strRef>
              <c:f>Лист1!$B$5:$C$5</c:f>
              <c:strCache>
                <c:ptCount val="1"/>
                <c:pt idx="0">
                  <c:v>Количествосубъектов МСП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Лист1!$D$3:$E$3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Лист1!$D$5:$E$5</c:f>
              <c:numCache>
                <c:formatCode>General</c:formatCode>
                <c:ptCount val="2"/>
                <c:pt idx="0">
                  <c:v>217</c:v>
                </c:pt>
                <c:pt idx="1">
                  <c:v>1231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543360"/>
        <c:axId val="380544896"/>
      </c:barChart>
      <c:catAx>
        <c:axId val="38054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544896"/>
        <c:crosses val="autoZero"/>
        <c:auto val="1"/>
        <c:lblAlgn val="ctr"/>
        <c:lblOffset val="100"/>
        <c:noMultiLvlLbl val="0"/>
      </c:catAx>
      <c:valAx>
        <c:axId val="38054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543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2382872041716804"/>
          <c:w val="1"/>
          <c:h val="0.13796430004011245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06953814544065"/>
          <c:y val="2.5606152377805964E-2"/>
          <c:w val="0.89702134492819963"/>
          <c:h val="0.792337536755273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'СК_по форме'!$B$1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'СК_по форме'!$A$2:$A$13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'СК_по форме'!$B$2:$B$13</c:f>
              <c:numCache>
                <c:formatCode>General</c:formatCode>
                <c:ptCount val="6"/>
                <c:pt idx="0">
                  <c:v>78</c:v>
                </c:pt>
                <c:pt idx="1">
                  <c:v>188</c:v>
                </c:pt>
                <c:pt idx="2">
                  <c:v>142</c:v>
                </c:pt>
                <c:pt idx="3">
                  <c:v>174</c:v>
                </c:pt>
                <c:pt idx="4">
                  <c:v>145</c:v>
                </c:pt>
                <c:pt idx="5">
                  <c:v>59</c:v>
                </c:pt>
              </c:numCache>
            </c:numRef>
          </c:val>
        </c:ser>
        <c:ser>
          <c:idx val="1"/>
          <c:order val="1"/>
          <c:tx>
            <c:strRef>
              <c:f>'СК_по форме'!$C$1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'СК_по форме'!$A$2:$A$13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'СК_по форме'!$C$2:$C$13</c:f>
              <c:numCache>
                <c:formatCode>General</c:formatCode>
                <c:ptCount val="6"/>
                <c:pt idx="0">
                  <c:v>35</c:v>
                </c:pt>
                <c:pt idx="1">
                  <c:v>70</c:v>
                </c:pt>
                <c:pt idx="2">
                  <c:v>44</c:v>
                </c:pt>
                <c:pt idx="3">
                  <c:v>92</c:v>
                </c:pt>
                <c:pt idx="4">
                  <c:v>75</c:v>
                </c:pt>
                <c:pt idx="5">
                  <c:v>40</c:v>
                </c:pt>
              </c:numCache>
            </c:numRef>
          </c:val>
        </c:ser>
        <c:ser>
          <c:idx val="2"/>
          <c:order val="2"/>
          <c:tx>
            <c:strRef>
              <c:f>'СК_по форме'!$D$1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'СК_по форме'!$A$2:$A$13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'СК_по форме'!$D$2:$D$13</c:f>
              <c:numCache>
                <c:formatCode>General</c:formatCode>
                <c:ptCount val="6"/>
                <c:pt idx="0">
                  <c:v>13</c:v>
                </c:pt>
                <c:pt idx="1">
                  <c:v>12</c:v>
                </c:pt>
                <c:pt idx="2">
                  <c:v>18</c:v>
                </c:pt>
                <c:pt idx="3">
                  <c:v>9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'СК_по форме'!$E$1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2.1418325095997844E-2"/>
                  <c:y val="-3.3856799368610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576922548794408E-2"/>
                  <c:y val="-5.2323348112639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0454544206241315E-2"/>
                  <c:y val="-1.5389220033129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'СК_по форме'!$A$2:$A$13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'СК_по форме'!$E$2:$E$13</c:f>
              <c:numCache>
                <c:formatCode>General</c:formatCode>
                <c:ptCount val="6"/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'СК_по форме'!$F$1</c:f>
              <c:strCache>
                <c:ptCount val="1"/>
                <c:pt idx="0">
                  <c:v>АО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75258552108247E-2"/>
                  <c:y val="-9.3240093240093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'СК_по форме'!$A$2:$A$13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'СК_по форме'!$F$2:$F$13</c:f>
              <c:numCache>
                <c:formatCode>General</c:formatCode>
                <c:ptCount val="6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'СК_по форме'!$G$1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424088098772848E-2"/>
                  <c:y val="-3.0651395848246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2634032634032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275258552108247E-2"/>
                  <c:y val="-1.09079896481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82179793158321E-3"/>
                  <c:y val="-4.1868105647633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3180921483241828E-3"/>
                  <c:y val="-2.445746940635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'СК_по форме'!$A$2:$A$13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'СК_по форме'!$G$2:$G$13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0723200"/>
        <c:axId val="380724736"/>
      </c:barChart>
      <c:catAx>
        <c:axId val="380723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724736"/>
        <c:crosses val="autoZero"/>
        <c:auto val="1"/>
        <c:lblAlgn val="ctr"/>
        <c:lblOffset val="100"/>
        <c:noMultiLvlLbl val="0"/>
      </c:catAx>
      <c:valAx>
        <c:axId val="38072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723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4174353498774854"/>
          <c:w val="0.98592832758650262"/>
          <c:h val="5.193898113669395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СК_гендер!$B$1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СК_гендер!$A$2:$A$13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СК_гендер!$B$2:$B$13</c:f>
              <c:numCache>
                <c:formatCode>General</c:formatCode>
                <c:ptCount val="6"/>
                <c:pt idx="0">
                  <c:v>78</c:v>
                </c:pt>
                <c:pt idx="1">
                  <c:v>136</c:v>
                </c:pt>
                <c:pt idx="2">
                  <c:v>88</c:v>
                </c:pt>
                <c:pt idx="3">
                  <c:v>152</c:v>
                </c:pt>
                <c:pt idx="4">
                  <c:v>125</c:v>
                </c:pt>
                <c:pt idx="5">
                  <c:v>49</c:v>
                </c:pt>
              </c:numCache>
            </c:numRef>
          </c:val>
        </c:ser>
        <c:ser>
          <c:idx val="1"/>
          <c:order val="1"/>
          <c:tx>
            <c:strRef>
              <c:f>СК_гендер!$C$1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СК_гендер!$A$2:$A$13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СК_гендер!$C$2:$C$13</c:f>
              <c:numCache>
                <c:formatCode>General</c:formatCode>
                <c:ptCount val="6"/>
                <c:pt idx="0">
                  <c:v>57</c:v>
                </c:pt>
                <c:pt idx="1">
                  <c:v>138</c:v>
                </c:pt>
                <c:pt idx="2">
                  <c:v>119</c:v>
                </c:pt>
                <c:pt idx="3">
                  <c:v>131</c:v>
                </c:pt>
                <c:pt idx="4">
                  <c:v>106</c:v>
                </c:pt>
                <c:pt idx="5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80754944"/>
        <c:axId val="380764928"/>
      </c:barChart>
      <c:catAx>
        <c:axId val="380754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764928"/>
        <c:crosses val="autoZero"/>
        <c:auto val="1"/>
        <c:lblAlgn val="ctr"/>
        <c:lblOffset val="100"/>
        <c:noMultiLvlLbl val="0"/>
      </c:catAx>
      <c:valAx>
        <c:axId val="38076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7549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4'!$A$2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4'!$B$1:$R$1</c:f>
              <c:strCache>
                <c:ptCount val="17"/>
                <c:pt idx="0">
                  <c:v>Сельское, лесное и рыбное хозяйство </c:v>
                </c:pt>
                <c:pt idx="1">
                  <c:v>Горнодобывающая промышленность</c:v>
                </c:pt>
                <c:pt idx="2">
                  <c:v>Обрабатывающая промышленность</c:v>
                </c:pt>
                <c:pt idx="3">
                  <c:v>Электроснабжение, кондиционирование</c:v>
                </c:pt>
                <c:pt idx="4">
                  <c:v>Водоснабжение; канализационная система</c:v>
                </c:pt>
                <c:pt idx="5">
                  <c:v>Строительство</c:v>
                </c:pt>
                <c:pt idx="6">
                  <c:v>Оптовая и розничная торговля; ремонт автомобилей и мотоциклов</c:v>
                </c:pt>
                <c:pt idx="7">
                  <c:v>Транспорт и складирование</c:v>
                </c:pt>
                <c:pt idx="8">
                  <c:v>Услуги по проживанию и питанию</c:v>
                </c:pt>
                <c:pt idx="9">
                  <c:v>Информация и связь</c:v>
                </c:pt>
                <c:pt idx="10">
                  <c:v>Профессиональная, научная и техническая деятельность</c:v>
                </c:pt>
                <c:pt idx="11">
                  <c:v>Деятельность в области админ.обслуживания</c:v>
                </c:pt>
                <c:pt idx="12">
                  <c:v>Государственное управление и оборона; обязательное социальное обеспечение</c:v>
                </c:pt>
                <c:pt idx="13">
                  <c:v>Образование</c:v>
                </c:pt>
                <c:pt idx="14">
                  <c:v>Здравоохранение и социальные услуги</c:v>
                </c:pt>
                <c:pt idx="15">
                  <c:v>Искусство, развлечения и отдых</c:v>
                </c:pt>
                <c:pt idx="16">
                  <c:v>Прочие виды услуг</c:v>
                </c:pt>
              </c:strCache>
            </c:strRef>
          </c:cat>
          <c:val>
            <c:numRef>
              <c:f>'Диаграмма 4'!$B$2:$R$2</c:f>
              <c:numCache>
                <c:formatCode>General</c:formatCode>
                <c:ptCount val="17"/>
                <c:pt idx="0">
                  <c:v>38</c:v>
                </c:pt>
                <c:pt idx="1">
                  <c:v>5</c:v>
                </c:pt>
                <c:pt idx="2">
                  <c:v>609</c:v>
                </c:pt>
                <c:pt idx="3">
                  <c:v>26</c:v>
                </c:pt>
                <c:pt idx="4">
                  <c:v>3</c:v>
                </c:pt>
                <c:pt idx="5">
                  <c:v>4</c:v>
                </c:pt>
                <c:pt idx="6">
                  <c:v>172</c:v>
                </c:pt>
                <c:pt idx="7">
                  <c:v>5</c:v>
                </c:pt>
                <c:pt idx="8">
                  <c:v>70</c:v>
                </c:pt>
                <c:pt idx="9">
                  <c:v>43</c:v>
                </c:pt>
                <c:pt idx="10">
                  <c:v>17</c:v>
                </c:pt>
                <c:pt idx="11">
                  <c:v>14</c:v>
                </c:pt>
                <c:pt idx="12">
                  <c:v>0</c:v>
                </c:pt>
                <c:pt idx="13">
                  <c:v>10</c:v>
                </c:pt>
                <c:pt idx="14">
                  <c:v>24</c:v>
                </c:pt>
                <c:pt idx="15">
                  <c:v>8</c:v>
                </c:pt>
                <c:pt idx="16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797696"/>
        <c:axId val="380799232"/>
      </c:barChart>
      <c:catAx>
        <c:axId val="380797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799232"/>
        <c:crosses val="autoZero"/>
        <c:auto val="1"/>
        <c:lblAlgn val="ctr"/>
        <c:lblOffset val="100"/>
        <c:noMultiLvlLbl val="0"/>
      </c:catAx>
      <c:valAx>
        <c:axId val="38079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79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июль-декабрь 2012 г.</c:v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3'!$B$23:$H$23</c:f>
              <c:strCache>
                <c:ptCount val="7"/>
                <c:pt idx="0">
                  <c:v>системы менеджмента</c:v>
                </c:pt>
                <c:pt idx="1">
                  <c:v>таможенные</c:v>
                </c:pt>
                <c:pt idx="2">
                  <c:v>госзакупки</c:v>
                </c:pt>
                <c:pt idx="3">
                  <c:v>информ. технологии </c:v>
                </c:pt>
                <c:pt idx="4">
                  <c:v>юридические</c:v>
                </c:pt>
                <c:pt idx="5">
                  <c:v>бухучет, налоги, статотчетность</c:v>
                </c:pt>
                <c:pt idx="6">
                  <c:v>маркетинговые</c:v>
                </c:pt>
              </c:strCache>
            </c:strRef>
          </c:cat>
          <c:val>
            <c:numRef>
              <c:f>'Диаграмма 3'!$B$24:$H$24</c:f>
              <c:numCache>
                <c:formatCode>General</c:formatCode>
                <c:ptCount val="7"/>
                <c:pt idx="0">
                  <c:v>140</c:v>
                </c:pt>
                <c:pt idx="1">
                  <c:v>216</c:v>
                </c:pt>
                <c:pt idx="2">
                  <c:v>240</c:v>
                </c:pt>
                <c:pt idx="3">
                  <c:v>270</c:v>
                </c:pt>
                <c:pt idx="4">
                  <c:v>494</c:v>
                </c:pt>
                <c:pt idx="5">
                  <c:v>544</c:v>
                </c:pt>
                <c:pt idx="6">
                  <c:v>558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811136"/>
        <c:axId val="380812672"/>
      </c:barChart>
      <c:catAx>
        <c:axId val="3808111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812672"/>
        <c:crosses val="autoZero"/>
        <c:auto val="1"/>
        <c:lblAlgn val="ctr"/>
        <c:lblOffset val="100"/>
        <c:noMultiLvlLbl val="0"/>
      </c:catAx>
      <c:valAx>
        <c:axId val="380812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8111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65515017092224"/>
          <c:y val="0.23379050039239188"/>
          <c:w val="0.84280857647413199"/>
          <c:h val="0.40629502508767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Лист2!$B$6</c:f>
              <c:strCache>
                <c:ptCount val="1"/>
                <c:pt idx="0">
                  <c:v>ИП «Кунакбаева»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Лист2!$C$4:$I$5</c:f>
              <c:strCache>
                <c:ptCount val="7"/>
                <c:pt idx="0">
                  <c:v>Услуги, связанные с ведением бухгалтерского и налогового учета, а также составлением статистической отчетности</c:v>
                </c:pt>
                <c:pt idx="1">
                  <c:v>Услуги по таможенным процедурам</c:v>
                </c:pt>
                <c:pt idx="2">
                  <c:v>Консультирование и полное сопровождение всего процесса по внедрению систем менеджмента</c:v>
                </c:pt>
                <c:pt idx="3">
                  <c:v>Оказание юридических услуг</c:v>
                </c:pt>
                <c:pt idx="4">
                  <c:v>Услуги по вопросам маркетинга</c:v>
                </c:pt>
                <c:pt idx="5">
                  <c:v>Консультации в сфере обслуживания информационных технологий</c:v>
                </c:pt>
                <c:pt idx="6">
                  <c:v>Услуги, связанные с государственными закупками, закупками национальных компаний и недропользователей</c:v>
                </c:pt>
              </c:strCache>
            </c:strRef>
          </c:cat>
          <c:val>
            <c:numRef>
              <c:f>Лист2!$C$6:$I$6</c:f>
              <c:numCache>
                <c:formatCode>General</c:formatCode>
                <c:ptCount val="7"/>
                <c:pt idx="0">
                  <c:v>554</c:v>
                </c:pt>
                <c:pt idx="6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Лист2!$B$7</c:f>
              <c:strCache>
                <c:ptCount val="1"/>
                <c:pt idx="0">
                  <c:v>Торгово-промышленная палата Кызылординской области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Лист2!$C$4:$I$5</c:f>
              <c:strCache>
                <c:ptCount val="7"/>
                <c:pt idx="0">
                  <c:v>Услуги, связанные с ведением бухгалтерского и налогового учета, а также составлением статистической отчетности</c:v>
                </c:pt>
                <c:pt idx="1">
                  <c:v>Услуги по таможенным процедурам</c:v>
                </c:pt>
                <c:pt idx="2">
                  <c:v>Консультирование и полное сопровождение всего процесса по внедрению систем менеджмента</c:v>
                </c:pt>
                <c:pt idx="3">
                  <c:v>Оказание юридических услуг</c:v>
                </c:pt>
                <c:pt idx="4">
                  <c:v>Услуги по вопросам маркетинга</c:v>
                </c:pt>
                <c:pt idx="5">
                  <c:v>Консультации в сфере обслуживания информационных технологий</c:v>
                </c:pt>
                <c:pt idx="6">
                  <c:v>Услуги, связанные с государственными закупками, закупками национальных компаний и недропользователей</c:v>
                </c:pt>
              </c:strCache>
            </c:strRef>
          </c:cat>
          <c:val>
            <c:numRef>
              <c:f>Лист2!$C$7:$I$7</c:f>
              <c:numCache>
                <c:formatCode>General</c:formatCode>
                <c:ptCount val="7"/>
                <c:pt idx="1">
                  <c:v>216</c:v>
                </c:pt>
                <c:pt idx="5">
                  <c:v>157</c:v>
                </c:pt>
              </c:numCache>
            </c:numRef>
          </c:val>
        </c:ser>
        <c:ser>
          <c:idx val="2"/>
          <c:order val="2"/>
          <c:tx>
            <c:strRef>
              <c:f>Лист2!$B$8</c:f>
              <c:strCache>
                <c:ptCount val="1"/>
                <c:pt idx="0">
                  <c:v>Ассоциация «Ассоциация Кызылординских предпринимателей»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Лист2!$C$4:$I$5</c:f>
              <c:strCache>
                <c:ptCount val="7"/>
                <c:pt idx="0">
                  <c:v>Услуги, связанные с ведением бухгалтерского и налогового учета, а также составлением статистической отчетности</c:v>
                </c:pt>
                <c:pt idx="1">
                  <c:v>Услуги по таможенным процедурам</c:v>
                </c:pt>
                <c:pt idx="2">
                  <c:v>Консультирование и полное сопровождение всего процесса по внедрению систем менеджмента</c:v>
                </c:pt>
                <c:pt idx="3">
                  <c:v>Оказание юридических услуг</c:v>
                </c:pt>
                <c:pt idx="4">
                  <c:v>Услуги по вопросам маркетинга</c:v>
                </c:pt>
                <c:pt idx="5">
                  <c:v>Консультации в сфере обслуживания информационных технологий</c:v>
                </c:pt>
                <c:pt idx="6">
                  <c:v>Услуги, связанные с государственными закупками, закупками национальных компаний и недропользователей</c:v>
                </c:pt>
              </c:strCache>
            </c:strRef>
          </c:cat>
          <c:val>
            <c:numRef>
              <c:f>Лист2!$C$8:$I$8</c:f>
              <c:numCache>
                <c:formatCode>General</c:formatCode>
                <c:ptCount val="7"/>
                <c:pt idx="2">
                  <c:v>140</c:v>
                </c:pt>
                <c:pt idx="4">
                  <c:v>558</c:v>
                </c:pt>
              </c:numCache>
            </c:numRef>
          </c:val>
        </c:ser>
        <c:ser>
          <c:idx val="3"/>
          <c:order val="3"/>
          <c:tx>
            <c:strRef>
              <c:f>Лист2!$B$9</c:f>
              <c:strCache>
                <c:ptCount val="1"/>
                <c:pt idx="0">
                  <c:v>ТОО»Құрылыс –Заң қызметі»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Лист2!$C$4:$I$5</c:f>
              <c:strCache>
                <c:ptCount val="7"/>
                <c:pt idx="0">
                  <c:v>Услуги, связанные с ведением бухгалтерского и налогового учета, а также составлением статистической отчетности</c:v>
                </c:pt>
                <c:pt idx="1">
                  <c:v>Услуги по таможенным процедурам</c:v>
                </c:pt>
                <c:pt idx="2">
                  <c:v>Консультирование и полное сопровождение всего процесса по внедрению систем менеджмента</c:v>
                </c:pt>
                <c:pt idx="3">
                  <c:v>Оказание юридических услуг</c:v>
                </c:pt>
                <c:pt idx="4">
                  <c:v>Услуги по вопросам маркетинга</c:v>
                </c:pt>
                <c:pt idx="5">
                  <c:v>Консультации в сфере обслуживания информационных технологий</c:v>
                </c:pt>
                <c:pt idx="6">
                  <c:v>Услуги, связанные с государственными закупками, закупками национальных компаний и недропользователей</c:v>
                </c:pt>
              </c:strCache>
            </c:strRef>
          </c:cat>
          <c:val>
            <c:numRef>
              <c:f>Лист2!$C$9:$I$9</c:f>
              <c:numCache>
                <c:formatCode>General</c:formatCode>
                <c:ptCount val="7"/>
                <c:pt idx="3">
                  <c:v>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886016"/>
        <c:axId val="380896000"/>
      </c:barChart>
      <c:catAx>
        <c:axId val="380886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896000"/>
        <c:crosses val="autoZero"/>
        <c:auto val="1"/>
        <c:lblAlgn val="ctr"/>
        <c:lblOffset val="100"/>
        <c:noMultiLvlLbl val="0"/>
      </c:catAx>
      <c:valAx>
        <c:axId val="38089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886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227850436524498E-2"/>
          <c:y val="0"/>
          <c:w val="0.96730454763144968"/>
          <c:h val="0.16753501418006841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35284062114714"/>
          <c:y val="8.7021963824289561E-2"/>
          <c:w val="0.82138010846626752"/>
          <c:h val="0.64549603174603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Лист1!$C$2:$D$2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Лист1!$C$3:$D$3</c:f>
              <c:numCache>
                <c:formatCode>General</c:formatCode>
                <c:ptCount val="2"/>
                <c:pt idx="0">
                  <c:v>310</c:v>
                </c:pt>
                <c:pt idx="1">
                  <c:v>760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Количество субъектов МСП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Лист1!$C$2:$D$2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187</c:v>
                </c:pt>
                <c:pt idx="1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913536"/>
        <c:axId val="380915072"/>
      </c:barChart>
      <c:catAx>
        <c:axId val="38091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915072"/>
        <c:crosses val="autoZero"/>
        <c:auto val="1"/>
        <c:lblAlgn val="ctr"/>
        <c:lblOffset val="100"/>
        <c:noMultiLvlLbl val="0"/>
      </c:catAx>
      <c:valAx>
        <c:axId val="38091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0913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074540682414911"/>
          <c:w val="1"/>
          <c:h val="0.1259212598425197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173925811721251E-2"/>
          <c:y val="3.0387384149595409E-2"/>
          <c:w val="0.89618504854725256"/>
          <c:h val="0.72084207316409288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'Диаграмма 1 СП'!$B$1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 СП'!$A$2:$A$4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'Диаграмма 1 СП'!$B$2:$B$4</c:f>
              <c:numCache>
                <c:formatCode>General</c:formatCode>
                <c:ptCount val="3"/>
                <c:pt idx="0">
                  <c:v>10</c:v>
                </c:pt>
                <c:pt idx="1">
                  <c:v>66</c:v>
                </c:pt>
                <c:pt idx="2">
                  <c:v>77</c:v>
                </c:pt>
              </c:numCache>
            </c:numRef>
          </c:val>
        </c:ser>
        <c:ser>
          <c:idx val="2"/>
          <c:order val="1"/>
          <c:tx>
            <c:strRef>
              <c:f>'Диаграмма 1 СП'!$C$1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 СП'!$A$2:$A$4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'Диаграмма 1 СП'!$C$2:$C$4</c:f>
              <c:numCache>
                <c:formatCode>General</c:formatCode>
                <c:ptCount val="3"/>
                <c:pt idx="0">
                  <c:v>6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</c:ser>
        <c:ser>
          <c:idx val="3"/>
          <c:order val="2"/>
          <c:tx>
            <c:strRef>
              <c:f>'Диаграмма 1 СП'!$D$1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8062367544656429E-3"/>
                  <c:y val="-3.5997732426303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 СП'!$A$2:$A$4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'Диаграмма 1 СП'!$D$2:$D$4</c:f>
              <c:numCache>
                <c:formatCode>General</c:formatCode>
                <c:ptCount val="3"/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118336"/>
        <c:axId val="381119872"/>
      </c:barChart>
      <c:catAx>
        <c:axId val="38111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1119872"/>
        <c:crosses val="autoZero"/>
        <c:auto val="1"/>
        <c:lblAlgn val="ctr"/>
        <c:lblOffset val="100"/>
        <c:noMultiLvlLbl val="0"/>
      </c:catAx>
      <c:valAx>
        <c:axId val="38111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11183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805899594115792"/>
          <c:y val="0.89583260425780109"/>
          <c:w val="0.28388172963790742"/>
          <c:h val="0.1041673957421989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  <c:userShapes r:id="rId2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571741032371027E-2"/>
          <c:y val="6.8375570700721228E-2"/>
          <c:w val="0.87087270341207501"/>
          <c:h val="0.533150709102538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'Диаграмма 2 (СП)'!$B$1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 (СП)'!$A$2:$A$4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'Диаграмма 2 (СП)'!$B$2:$B$4</c:f>
              <c:numCache>
                <c:formatCode>General</c:formatCode>
                <c:ptCount val="3"/>
                <c:pt idx="0">
                  <c:v>11</c:v>
                </c:pt>
                <c:pt idx="1">
                  <c:v>35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'Диаграмма 2 (СП)'!$C$1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 (СП)'!$A$2:$A$4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'Диаграмма 2 (СП)'!$C$2:$C$4</c:f>
              <c:numCache>
                <c:formatCode>General</c:formatCode>
                <c:ptCount val="3"/>
                <c:pt idx="0">
                  <c:v>5</c:v>
                </c:pt>
                <c:pt idx="1">
                  <c:v>47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420672"/>
        <c:axId val="381422208"/>
      </c:barChart>
      <c:catAx>
        <c:axId val="38142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1422208"/>
        <c:crosses val="autoZero"/>
        <c:auto val="1"/>
        <c:lblAlgn val="ctr"/>
        <c:lblOffset val="100"/>
        <c:noMultiLvlLbl val="0"/>
      </c:catAx>
      <c:valAx>
        <c:axId val="38142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1420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6448412698412715E-2"/>
          <c:y val="0.7973903262092239"/>
          <c:w val="0.89821097883597856"/>
          <c:h val="0.13103560424512153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октябрь-ноябрь 2012 г.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3'!$B$22:$H$22</c:f>
              <c:strCache>
                <c:ptCount val="7"/>
                <c:pt idx="0">
                  <c:v>таможенные</c:v>
                </c:pt>
                <c:pt idx="1">
                  <c:v>бухучет, налоги, статотчетность</c:v>
                </c:pt>
                <c:pt idx="2">
                  <c:v>информ. технологии </c:v>
                </c:pt>
                <c:pt idx="3">
                  <c:v>системы менеджмента</c:v>
                </c:pt>
                <c:pt idx="4">
                  <c:v>маркетинговые</c:v>
                </c:pt>
                <c:pt idx="5">
                  <c:v>госзакупки</c:v>
                </c:pt>
                <c:pt idx="6">
                  <c:v>юридические</c:v>
                </c:pt>
              </c:strCache>
            </c:strRef>
          </c:cat>
          <c:val>
            <c:numRef>
              <c:f>'Диаграмма 3'!$B$23:$H$23</c:f>
              <c:numCache>
                <c:formatCode>#,##0</c:formatCode>
                <c:ptCount val="7"/>
                <c:pt idx="0" formatCode="General">
                  <c:v>0</c:v>
                </c:pt>
                <c:pt idx="1">
                  <c:v>0</c:v>
                </c:pt>
                <c:pt idx="2" formatCode="General">
                  <c:v>100</c:v>
                </c:pt>
                <c:pt idx="3" formatCode="General">
                  <c:v>102</c:v>
                </c:pt>
                <c:pt idx="4" formatCode="General">
                  <c:v>181</c:v>
                </c:pt>
                <c:pt idx="5" formatCode="General">
                  <c:v>200</c:v>
                </c:pt>
                <c:pt idx="6" formatCode="General">
                  <c:v>420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878208"/>
        <c:axId val="354879744"/>
      </c:barChart>
      <c:catAx>
        <c:axId val="354878208"/>
        <c:scaling>
          <c:orientation val="minMax"/>
        </c:scaling>
        <c:delete val="0"/>
        <c:axPos val="l"/>
        <c:majorTickMark val="out"/>
        <c:minorTickMark val="none"/>
        <c:tickLblPos val="nextTo"/>
        <c:crossAx val="354879744"/>
        <c:crosses val="autoZero"/>
        <c:auto val="1"/>
        <c:lblAlgn val="ctr"/>
        <c:lblOffset val="100"/>
        <c:noMultiLvlLbl val="0"/>
      </c:catAx>
      <c:valAx>
        <c:axId val="354879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4878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4'!$A$2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4'!$B$1:$J$1</c:f>
              <c:strCache>
                <c:ptCount val="9"/>
                <c:pt idx="0">
                  <c:v>Сельское, лесное и рыбное хозяйство </c:v>
                </c:pt>
                <c:pt idx="1">
                  <c:v>Водоснабжение; канализационная система</c:v>
                </c:pt>
                <c:pt idx="2">
                  <c:v>Строительство</c:v>
                </c:pt>
                <c:pt idx="3">
                  <c:v>Оптовая и розничная торговля; ремонт автомобилей и мотоциклов</c:v>
                </c:pt>
                <c:pt idx="4">
                  <c:v>Транспорт и складирование</c:v>
                </c:pt>
                <c:pt idx="5">
                  <c:v>Услуги по проживанию и питанию</c:v>
                </c:pt>
                <c:pt idx="6">
                  <c:v>Информация и связь</c:v>
                </c:pt>
                <c:pt idx="7">
                  <c:v>Искусство, развлечения и отдых</c:v>
                </c:pt>
                <c:pt idx="8">
                  <c:v>Прочие виды услуг</c:v>
                </c:pt>
              </c:strCache>
            </c:strRef>
          </c:cat>
          <c:val>
            <c:numRef>
              <c:f>'Диаграмма 4'!$B$2:$J$2</c:f>
              <c:numCache>
                <c:formatCode>General</c:formatCode>
                <c:ptCount val="9"/>
                <c:pt idx="0">
                  <c:v>11</c:v>
                </c:pt>
                <c:pt idx="1">
                  <c:v>2</c:v>
                </c:pt>
                <c:pt idx="2">
                  <c:v>27</c:v>
                </c:pt>
                <c:pt idx="3">
                  <c:v>75</c:v>
                </c:pt>
                <c:pt idx="4">
                  <c:v>22</c:v>
                </c:pt>
                <c:pt idx="5">
                  <c:v>2</c:v>
                </c:pt>
                <c:pt idx="6">
                  <c:v>8</c:v>
                </c:pt>
                <c:pt idx="7">
                  <c:v>4</c:v>
                </c:pt>
                <c:pt idx="8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471744"/>
        <c:axId val="381481728"/>
      </c:barChart>
      <c:catAx>
        <c:axId val="38147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1481728"/>
        <c:crosses val="autoZero"/>
        <c:auto val="1"/>
        <c:lblAlgn val="ctr"/>
        <c:lblOffset val="100"/>
        <c:noMultiLvlLbl val="0"/>
      </c:catAx>
      <c:valAx>
        <c:axId val="38148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147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сентябрь-ноябрь 2012 г.</c:v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3'!$B$14:$H$14</c:f>
              <c:strCache>
                <c:ptCount val="7"/>
                <c:pt idx="0">
                  <c:v>госзакупки</c:v>
                </c:pt>
                <c:pt idx="1">
                  <c:v>таможенные</c:v>
                </c:pt>
                <c:pt idx="2">
                  <c:v>системы менеджмента</c:v>
                </c:pt>
                <c:pt idx="3">
                  <c:v>информ. технологии </c:v>
                </c:pt>
                <c:pt idx="4">
                  <c:v>маркетинговые</c:v>
                </c:pt>
                <c:pt idx="5">
                  <c:v>юридические</c:v>
                </c:pt>
                <c:pt idx="6">
                  <c:v>бухучет, налоги, статотчетность</c:v>
                </c:pt>
              </c:strCache>
            </c:strRef>
          </c:cat>
          <c:val>
            <c:numRef>
              <c:f>'Диаграмма 3'!$B$15:$H$15</c:f>
              <c:numCache>
                <c:formatCode>General</c:formatCode>
                <c:ptCount val="7"/>
                <c:pt idx="0">
                  <c:v>13</c:v>
                </c:pt>
                <c:pt idx="1">
                  <c:v>48</c:v>
                </c:pt>
                <c:pt idx="2">
                  <c:v>64</c:v>
                </c:pt>
                <c:pt idx="3">
                  <c:v>68</c:v>
                </c:pt>
                <c:pt idx="4">
                  <c:v>89</c:v>
                </c:pt>
                <c:pt idx="5">
                  <c:v>136</c:v>
                </c:pt>
                <c:pt idx="6">
                  <c:v>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518208"/>
        <c:axId val="381519744"/>
      </c:barChart>
      <c:catAx>
        <c:axId val="3815182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1519744"/>
        <c:crosses val="autoZero"/>
        <c:auto val="1"/>
        <c:lblAlgn val="ctr"/>
        <c:lblOffset val="100"/>
        <c:noMultiLvlLbl val="0"/>
      </c:catAx>
      <c:valAx>
        <c:axId val="381519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15182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79280045351468"/>
          <c:y val="7.6498480902777832E-2"/>
          <c:w val="0.83060969387755146"/>
          <c:h val="0.642950303819444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Лист1!$C$2:$D$2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Лист1!$C$3:$D$3</c:f>
              <c:numCache>
                <c:formatCode>General</c:formatCode>
                <c:ptCount val="2"/>
                <c:pt idx="0">
                  <c:v>709</c:v>
                </c:pt>
                <c:pt idx="1">
                  <c:v>1613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Количество субъектов МСП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Лист1!$C$2:$D$2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168</c:v>
                </c:pt>
                <c:pt idx="1">
                  <c:v>312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545472"/>
        <c:axId val="381547264"/>
      </c:barChart>
      <c:catAx>
        <c:axId val="38154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1547264"/>
        <c:crosses val="autoZero"/>
        <c:auto val="1"/>
        <c:lblAlgn val="ctr"/>
        <c:lblOffset val="100"/>
        <c:noMultiLvlLbl val="0"/>
      </c:catAx>
      <c:valAx>
        <c:axId val="38154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1545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6729140617079727"/>
          <c:w val="0.98551034472645982"/>
          <c:h val="0.19837382988070687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09041304047568"/>
          <c:y val="4.2145606584489265E-2"/>
          <c:w val="0.80466397292443703"/>
          <c:h val="0.51626224141337151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'Диаграмма 1'!$B$3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1'!$A$4:$A$10</c:f>
              <c:strCache>
                <c:ptCount val="7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</c:strCache>
            </c:strRef>
          </c:cat>
          <c:val>
            <c:numRef>
              <c:f>'Диаграмма 1'!$B$4:$B$10</c:f>
              <c:numCache>
                <c:formatCode>General</c:formatCode>
                <c:ptCount val="7"/>
                <c:pt idx="0">
                  <c:v>12</c:v>
                </c:pt>
                <c:pt idx="1">
                  <c:v>60</c:v>
                </c:pt>
                <c:pt idx="2">
                  <c:v>47</c:v>
                </c:pt>
                <c:pt idx="3">
                  <c:v>20</c:v>
                </c:pt>
                <c:pt idx="4">
                  <c:v>11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ser>
          <c:idx val="2"/>
          <c:order val="1"/>
          <c:tx>
            <c:strRef>
              <c:f>'Диаграмма 1'!$C$3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0"/>
                  <c:y val="-3.5794170834726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1'!$A$4:$A$10</c:f>
              <c:strCache>
                <c:ptCount val="7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</c:strCache>
            </c:strRef>
          </c:cat>
          <c:val>
            <c:numRef>
              <c:f>'Диаграмма 1'!$C$4:$C$10</c:f>
              <c:numCache>
                <c:formatCode>General</c:formatCode>
                <c:ptCount val="7"/>
                <c:pt idx="0">
                  <c:v>27</c:v>
                </c:pt>
                <c:pt idx="1">
                  <c:v>22</c:v>
                </c:pt>
                <c:pt idx="2">
                  <c:v>28</c:v>
                </c:pt>
                <c:pt idx="3">
                  <c:v>31</c:v>
                </c:pt>
                <c:pt idx="4">
                  <c:v>8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</c:ser>
        <c:ser>
          <c:idx val="3"/>
          <c:order val="2"/>
          <c:tx>
            <c:strRef>
              <c:f>'Диаграмма 1'!$D$3</c:f>
              <c:strCache>
                <c:ptCount val="1"/>
                <c:pt idx="0">
                  <c:v>КХ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1'!$A$4:$A$10</c:f>
              <c:strCache>
                <c:ptCount val="7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</c:strCache>
            </c:strRef>
          </c:cat>
          <c:val>
            <c:numRef>
              <c:f>'Диаграмма 1'!$D$4:$D$10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598720"/>
        <c:axId val="381608704"/>
      </c:barChart>
      <c:catAx>
        <c:axId val="381598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1608704"/>
        <c:crosses val="autoZero"/>
        <c:auto val="1"/>
        <c:lblAlgn val="ctr"/>
        <c:lblOffset val="100"/>
        <c:noMultiLvlLbl val="0"/>
      </c:catAx>
      <c:valAx>
        <c:axId val="38160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1598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610142874400112"/>
          <c:y val="0.90053678774023982"/>
          <c:w val="0.44779670323636322"/>
          <c:h val="5.6452459571585796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  <c:userShapes r:id="rId2"/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'Диаграмма 2'!$B$2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'Диаграмма 2'!$A$3:$A$9</c:f>
              <c:strCache>
                <c:ptCount val="7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</c:strCache>
            </c:strRef>
          </c:cat>
          <c:val>
            <c:numRef>
              <c:f>'Диаграмма 2'!$B$3:$B$9</c:f>
              <c:numCache>
                <c:formatCode>General</c:formatCode>
                <c:ptCount val="7"/>
                <c:pt idx="0">
                  <c:v>21</c:v>
                </c:pt>
                <c:pt idx="1">
                  <c:v>57</c:v>
                </c:pt>
                <c:pt idx="2">
                  <c:v>52</c:v>
                </c:pt>
                <c:pt idx="3">
                  <c:v>39</c:v>
                </c:pt>
                <c:pt idx="4">
                  <c:v>10</c:v>
                </c:pt>
                <c:pt idx="5">
                  <c:v>10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'Диаграмма 2'!$C$2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6"/>
              <c:layout>
                <c:manualLayout>
                  <c:x val="0"/>
                  <c:y val="-4.743083003952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2'!$A$3:$A$9</c:f>
              <c:strCache>
                <c:ptCount val="7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</c:strCache>
            </c:strRef>
          </c:cat>
          <c:val>
            <c:numRef>
              <c:f>'Диаграмма 2'!$C$3:$C$9</c:f>
              <c:numCache>
                <c:formatCode>General</c:formatCode>
                <c:ptCount val="7"/>
                <c:pt idx="0">
                  <c:v>18</c:v>
                </c:pt>
                <c:pt idx="1">
                  <c:v>40</c:v>
                </c:pt>
                <c:pt idx="2">
                  <c:v>32</c:v>
                </c:pt>
                <c:pt idx="3">
                  <c:v>19</c:v>
                </c:pt>
                <c:pt idx="4">
                  <c:v>9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89337088"/>
        <c:axId val="389345280"/>
      </c:barChart>
      <c:catAx>
        <c:axId val="389337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9345280"/>
        <c:crosses val="autoZero"/>
        <c:auto val="1"/>
        <c:lblAlgn val="ctr"/>
        <c:lblOffset val="100"/>
        <c:noMultiLvlLbl val="0"/>
      </c:catAx>
      <c:valAx>
        <c:axId val="38934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893370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58730352559442"/>
          <c:y val="4.8108396072170156E-2"/>
          <c:w val="0.72276014560565049"/>
          <c:h val="0.49080088138333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'Диаграмма 4'!$A$4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4'!$B$3:$Q$3</c:f>
              <c:strCache>
                <c:ptCount val="16"/>
                <c:pt idx="0">
                  <c:v>Сельское, лесное и рыбное хозяйство </c:v>
                </c:pt>
                <c:pt idx="1">
                  <c:v>Горнодобывающая промышленность</c:v>
                </c:pt>
                <c:pt idx="2">
                  <c:v>Обрабатывающая промышленность</c:v>
                </c:pt>
                <c:pt idx="3">
                  <c:v>Строительство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Транспорт и складирование</c:v>
                </c:pt>
                <c:pt idx="6">
                  <c:v>Услуги по проживанию и питанию</c:v>
                </c:pt>
                <c:pt idx="7">
                  <c:v>Информация и связь</c:v>
                </c:pt>
                <c:pt idx="8">
                  <c:v>Финансовая и страховая деятельность</c:v>
                </c:pt>
                <c:pt idx="9">
                  <c:v>Операции с недвижимым имуществом</c:v>
                </c:pt>
                <c:pt idx="10">
                  <c:v>Профессиональная, научная и техническая деятельность</c:v>
                </c:pt>
                <c:pt idx="11">
                  <c:v>Деятельность в области админ.обслуживания</c:v>
                </c:pt>
                <c:pt idx="12">
                  <c:v>Образование</c:v>
                </c:pt>
                <c:pt idx="13">
                  <c:v>Здравоохранение и социальные услуги</c:v>
                </c:pt>
                <c:pt idx="14">
                  <c:v>Искусство, развлечения и отдых</c:v>
                </c:pt>
                <c:pt idx="15">
                  <c:v>Прочие виды услуг</c:v>
                </c:pt>
              </c:strCache>
            </c:strRef>
          </c:cat>
          <c:val>
            <c:numRef>
              <c:f>'Диаграмма 4'!$B$4:$Q$4</c:f>
              <c:numCache>
                <c:formatCode>General</c:formatCode>
                <c:ptCount val="16"/>
                <c:pt idx="0">
                  <c:v>155</c:v>
                </c:pt>
                <c:pt idx="1">
                  <c:v>3</c:v>
                </c:pt>
                <c:pt idx="2">
                  <c:v>342</c:v>
                </c:pt>
                <c:pt idx="3">
                  <c:v>236</c:v>
                </c:pt>
                <c:pt idx="4">
                  <c:v>394</c:v>
                </c:pt>
                <c:pt idx="5">
                  <c:v>49</c:v>
                </c:pt>
                <c:pt idx="6">
                  <c:v>41</c:v>
                </c:pt>
                <c:pt idx="7">
                  <c:v>91</c:v>
                </c:pt>
                <c:pt idx="8">
                  <c:v>34</c:v>
                </c:pt>
                <c:pt idx="9">
                  <c:v>31</c:v>
                </c:pt>
                <c:pt idx="10">
                  <c:v>49</c:v>
                </c:pt>
                <c:pt idx="11">
                  <c:v>40</c:v>
                </c:pt>
                <c:pt idx="12">
                  <c:v>11</c:v>
                </c:pt>
                <c:pt idx="13">
                  <c:v>61</c:v>
                </c:pt>
                <c:pt idx="14">
                  <c:v>11</c:v>
                </c:pt>
                <c:pt idx="15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357824"/>
        <c:axId val="355359360"/>
      </c:barChart>
      <c:catAx>
        <c:axId val="355357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359360"/>
        <c:crosses val="autoZero"/>
        <c:auto val="1"/>
        <c:lblAlgn val="ctr"/>
        <c:lblOffset val="100"/>
        <c:noMultiLvlLbl val="0"/>
      </c:catAx>
      <c:valAx>
        <c:axId val="35535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357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май-ноябрь 2012 г.</c:v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3'!$K$3:$Q$3</c:f>
              <c:strCache>
                <c:ptCount val="7"/>
                <c:pt idx="0">
                  <c:v>таможенные</c:v>
                </c:pt>
                <c:pt idx="1">
                  <c:v>госзакупки</c:v>
                </c:pt>
                <c:pt idx="2">
                  <c:v>системы менеджмента</c:v>
                </c:pt>
                <c:pt idx="3">
                  <c:v>информ. технологии </c:v>
                </c:pt>
                <c:pt idx="4">
                  <c:v>маркетинговые</c:v>
                </c:pt>
                <c:pt idx="5">
                  <c:v>юридические</c:v>
                </c:pt>
                <c:pt idx="6">
                  <c:v>бухучет, налоги, статотчетность</c:v>
                </c:pt>
              </c:strCache>
            </c:strRef>
          </c:cat>
          <c:val>
            <c:numRef>
              <c:f>'Диаграмма 3'!$K$4:$Q$4</c:f>
              <c:numCache>
                <c:formatCode>General</c:formatCode>
                <c:ptCount val="7"/>
                <c:pt idx="0">
                  <c:v>4</c:v>
                </c:pt>
                <c:pt idx="1">
                  <c:v>94</c:v>
                </c:pt>
                <c:pt idx="2">
                  <c:v>219</c:v>
                </c:pt>
                <c:pt idx="3">
                  <c:v>231</c:v>
                </c:pt>
                <c:pt idx="4">
                  <c:v>300</c:v>
                </c:pt>
                <c:pt idx="5">
                  <c:v>346</c:v>
                </c:pt>
                <c:pt idx="6">
                  <c:v>419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395840"/>
        <c:axId val="355471360"/>
      </c:barChart>
      <c:catAx>
        <c:axId val="3553958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471360"/>
        <c:crosses val="autoZero"/>
        <c:auto val="1"/>
        <c:lblAlgn val="ctr"/>
        <c:lblOffset val="100"/>
        <c:noMultiLvlLbl val="0"/>
      </c:catAx>
      <c:valAx>
        <c:axId val="355471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3958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89757255277521"/>
          <c:y val="3.5889156841729219E-2"/>
          <c:w val="0.85678937007874112"/>
          <c:h val="0.6867300962379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Лист4!$B$3:$D$3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Лист4!$E$2:$F$2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Лист4!$E$3:$F$3</c:f>
              <c:numCache>
                <c:formatCode>General</c:formatCode>
                <c:ptCount val="2"/>
                <c:pt idx="0">
                  <c:v>4312</c:v>
                </c:pt>
                <c:pt idx="1">
                  <c:v>2439</c:v>
                </c:pt>
              </c:numCache>
            </c:numRef>
          </c:val>
        </c:ser>
        <c:ser>
          <c:idx val="1"/>
          <c:order val="1"/>
          <c:tx>
            <c:strRef>
              <c:f>Лист4!$B$4:$D$4</c:f>
              <c:strCache>
                <c:ptCount val="1"/>
                <c:pt idx="0">
                  <c:v>Количество субъектов МСП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Лист4!$E$2:$F$2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Лист4!$E$4:$F$4</c:f>
              <c:numCache>
                <c:formatCode>General</c:formatCode>
                <c:ptCount val="2"/>
                <c:pt idx="0">
                  <c:v>957</c:v>
                </c:pt>
                <c:pt idx="1">
                  <c:v>1167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509376"/>
        <c:axId val="355510912"/>
      </c:barChart>
      <c:catAx>
        <c:axId val="35550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510912"/>
        <c:crosses val="autoZero"/>
        <c:auto val="1"/>
        <c:lblAlgn val="ctr"/>
        <c:lblOffset val="100"/>
        <c:noMultiLvlLbl val="0"/>
      </c:catAx>
      <c:valAx>
        <c:axId val="35551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509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1145272372288602E-2"/>
          <c:y val="0.84960290610061573"/>
          <c:w val="0.97587475952426961"/>
          <c:h val="0.11997884294881403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Лист2!$C$5:$C$6</c:f>
              <c:strCache>
                <c:ptCount val="2"/>
                <c:pt idx="0">
                  <c:v>Жен</c:v>
                </c:pt>
                <c:pt idx="1">
                  <c:v>Муж</c:v>
                </c:pt>
              </c:strCache>
            </c:strRef>
          </c:cat>
          <c:val>
            <c:numRef>
              <c:f>Лист2!$D$5:$D$6</c:f>
              <c:numCache>
                <c:formatCode>General</c:formatCode>
                <c:ptCount val="2"/>
                <c:pt idx="0">
                  <c:v>374</c:v>
                </c:pt>
                <c:pt idx="1">
                  <c:v>793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523200"/>
        <c:axId val="376508800"/>
      </c:barChart>
      <c:catAx>
        <c:axId val="355523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6508800"/>
        <c:crosses val="autoZero"/>
        <c:auto val="1"/>
        <c:lblAlgn val="ctr"/>
        <c:lblOffset val="100"/>
        <c:noMultiLvlLbl val="0"/>
      </c:catAx>
      <c:valAx>
        <c:axId val="37650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523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4'!$A$2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4'!$B$1:$Q$1</c:f>
              <c:strCache>
                <c:ptCount val="16"/>
                <c:pt idx="0">
                  <c:v>Сельское, лесное и рыбное хозяйство </c:v>
                </c:pt>
                <c:pt idx="1">
                  <c:v>Горнодобывающая промышленность</c:v>
                </c:pt>
                <c:pt idx="2">
                  <c:v>Обрабатывающая промышленность</c:v>
                </c:pt>
                <c:pt idx="3">
                  <c:v>Электроснабжение, кондиционирование</c:v>
                </c:pt>
                <c:pt idx="4">
                  <c:v>Водоснабжение; канализационная система</c:v>
                </c:pt>
                <c:pt idx="5">
                  <c:v>Строительство</c:v>
                </c:pt>
                <c:pt idx="6">
                  <c:v>Оптовая и розничная торговля; ремонт автомобилей и мотоциклов</c:v>
                </c:pt>
                <c:pt idx="7">
                  <c:v>Транспорт и складирование</c:v>
                </c:pt>
                <c:pt idx="8">
                  <c:v>Услуги по проживанию и питанию</c:v>
                </c:pt>
                <c:pt idx="9">
                  <c:v>Информация и связь</c:v>
                </c:pt>
                <c:pt idx="10">
                  <c:v>Финансовая и страховая деятельность</c:v>
                </c:pt>
                <c:pt idx="11">
                  <c:v>Операции с недвижимым имуществом</c:v>
                </c:pt>
                <c:pt idx="12">
                  <c:v>Деятельность в области админ.обслуживания</c:v>
                </c:pt>
                <c:pt idx="13">
                  <c:v>Образование</c:v>
                </c:pt>
                <c:pt idx="14">
                  <c:v>Здравоохранение и социальные услуги</c:v>
                </c:pt>
                <c:pt idx="15">
                  <c:v>Прочие виды услуг</c:v>
                </c:pt>
              </c:strCache>
            </c:strRef>
          </c:cat>
          <c:val>
            <c:numRef>
              <c:f>'Диаграмма 4'!$B$2:$Q$2</c:f>
              <c:numCache>
                <c:formatCode>General</c:formatCode>
                <c:ptCount val="16"/>
                <c:pt idx="0">
                  <c:v>496</c:v>
                </c:pt>
                <c:pt idx="1">
                  <c:v>2</c:v>
                </c:pt>
                <c:pt idx="2">
                  <c:v>192</c:v>
                </c:pt>
                <c:pt idx="3">
                  <c:v>1</c:v>
                </c:pt>
                <c:pt idx="4">
                  <c:v>4</c:v>
                </c:pt>
                <c:pt idx="5">
                  <c:v>15</c:v>
                </c:pt>
                <c:pt idx="6">
                  <c:v>202</c:v>
                </c:pt>
                <c:pt idx="7">
                  <c:v>23</c:v>
                </c:pt>
                <c:pt idx="8">
                  <c:v>18</c:v>
                </c:pt>
                <c:pt idx="9">
                  <c:v>3</c:v>
                </c:pt>
                <c:pt idx="10">
                  <c:v>5</c:v>
                </c:pt>
                <c:pt idx="11">
                  <c:v>3</c:v>
                </c:pt>
                <c:pt idx="12">
                  <c:v>4</c:v>
                </c:pt>
                <c:pt idx="13">
                  <c:v>16</c:v>
                </c:pt>
                <c:pt idx="14">
                  <c:v>23</c:v>
                </c:pt>
                <c:pt idx="15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524800"/>
        <c:axId val="376526336"/>
      </c:barChart>
      <c:catAx>
        <c:axId val="37652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376526336"/>
        <c:crosses val="autoZero"/>
        <c:auto val="1"/>
        <c:lblAlgn val="ctr"/>
        <c:lblOffset val="100"/>
        <c:noMultiLvlLbl val="0"/>
      </c:catAx>
      <c:valAx>
        <c:axId val="37652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52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Лист4!$B$3:$D$3</c:f>
              <c:strCache>
                <c:ptCount val="1"/>
                <c:pt idx="0">
                  <c:v>Количество сервисных услуг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Лист4!$E$2:$F$2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Лист4!$E$3:$F$3</c:f>
              <c:numCache>
                <c:formatCode>General</c:formatCode>
                <c:ptCount val="2"/>
                <c:pt idx="0">
                  <c:v>1583</c:v>
                </c:pt>
                <c:pt idx="1">
                  <c:v>3173</c:v>
                </c:pt>
              </c:numCache>
            </c:numRef>
          </c:val>
        </c:ser>
        <c:ser>
          <c:idx val="1"/>
          <c:order val="1"/>
          <c:tx>
            <c:strRef>
              <c:f>Лист4!$B$4:$D$4</c:f>
              <c:strCache>
                <c:ptCount val="1"/>
                <c:pt idx="0">
                  <c:v>Количество субъектов МСП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Лист4!$E$2:$F$2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Лист4!$E$4:$F$4</c:f>
              <c:numCache>
                <c:formatCode>General</c:formatCode>
                <c:ptCount val="2"/>
                <c:pt idx="0">
                  <c:v>315</c:v>
                </c:pt>
                <c:pt idx="1">
                  <c:v>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950528"/>
        <c:axId val="354956416"/>
      </c:barChart>
      <c:catAx>
        <c:axId val="35495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4956416"/>
        <c:crosses val="autoZero"/>
        <c:auto val="1"/>
        <c:lblAlgn val="ctr"/>
        <c:lblOffset val="100"/>
        <c:noMultiLvlLbl val="0"/>
      </c:catAx>
      <c:valAx>
        <c:axId val="35495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4950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890843431805265E-2"/>
          <c:y val="4.4454533273430914E-2"/>
          <c:w val="0.89010442843580762"/>
          <c:h val="0.5875160199569616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'Диаграмма 3'!$B$1</c:f>
              <c:strCache>
                <c:ptCount val="1"/>
                <c:pt idx="0">
                  <c:v>бухучет, налоги, статотчетность</c:v>
                </c:pt>
              </c:strCache>
            </c:strRef>
          </c:tx>
          <c:invertIfNegative val="0"/>
          <c:dLbls>
            <c:dLbl>
              <c:idx val="10"/>
              <c:layout>
                <c:manualLayout>
                  <c:x val="-1.6548463356973995E-2"/>
                  <c:y val="4.0040040040040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'Диаграмма 3'!$B$2:$B$13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108</c:v>
                </c:pt>
                <c:pt idx="5">
                  <c:v>149</c:v>
                </c:pt>
                <c:pt idx="6">
                  <c:v>140</c:v>
                </c:pt>
                <c:pt idx="7">
                  <c:v>149</c:v>
                </c:pt>
                <c:pt idx="8">
                  <c:v>56</c:v>
                </c:pt>
                <c:pt idx="9">
                  <c:v>103</c:v>
                </c:pt>
                <c:pt idx="10">
                  <c:v>6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'Диаграмма 3'!$C$1</c:f>
              <c:strCache>
                <c:ptCount val="1"/>
                <c:pt idx="0">
                  <c:v>юридические</c:v>
                </c:pt>
              </c:strCache>
            </c:strRef>
          </c:tx>
          <c:invertIfNegative val="0"/>
          <c:cat>
            <c:strRef>
              <c:f>'Диаграмма 3'!$A$2:$A$13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'Диаграмма 3'!$C$2:$C$13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10</c:v>
                </c:pt>
                <c:pt idx="6">
                  <c:v>12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'Диаграмма 3'!$D$1</c:f>
              <c:strCache>
                <c:ptCount val="1"/>
                <c:pt idx="0">
                  <c:v>маркетинговые</c:v>
                </c:pt>
              </c:strCache>
            </c:strRef>
          </c:tx>
          <c:invertIfNegative val="0"/>
          <c:dLbls>
            <c:dLbl>
              <c:idx val="10"/>
              <c:delete val="1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'Диаграмма 3'!$D$2:$D$13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23</c:v>
                </c:pt>
                <c:pt idx="5">
                  <c:v>3</c:v>
                </c:pt>
                <c:pt idx="6">
                  <c:v>13</c:v>
                </c:pt>
                <c:pt idx="7">
                  <c:v>14</c:v>
                </c:pt>
                <c:pt idx="8">
                  <c:v>2</c:v>
                </c:pt>
                <c:pt idx="9">
                  <c:v>32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'Диаграмма 3'!$E$1</c:f>
              <c:strCache>
                <c:ptCount val="1"/>
                <c:pt idx="0">
                  <c:v>системы менеджмента</c:v>
                </c:pt>
              </c:strCache>
            </c:strRef>
          </c:tx>
          <c:invertIfNegative val="0"/>
          <c:dLbls>
            <c:dLbl>
              <c:idx val="10"/>
              <c:layout>
                <c:manualLayout>
                  <c:x val="9.4562647754137322E-3"/>
                  <c:y val="-8.0083232839138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'Диаграмма 3'!$E$2:$E$13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91</c:v>
                </c:pt>
                <c:pt idx="5">
                  <c:v>99</c:v>
                </c:pt>
                <c:pt idx="6">
                  <c:v>85</c:v>
                </c:pt>
                <c:pt idx="7">
                  <c:v>80</c:v>
                </c:pt>
                <c:pt idx="8">
                  <c:v>82</c:v>
                </c:pt>
                <c:pt idx="9">
                  <c:v>129</c:v>
                </c:pt>
                <c:pt idx="10">
                  <c:v>16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'Диаграмма 3'!$F$1</c:f>
              <c:strCache>
                <c:ptCount val="1"/>
                <c:pt idx="0">
                  <c:v>информ. технологии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'Диаграмма 3'!$F$2:$F$13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101</c:v>
                </c:pt>
                <c:pt idx="5">
                  <c:v>145</c:v>
                </c:pt>
                <c:pt idx="6">
                  <c:v>166</c:v>
                </c:pt>
                <c:pt idx="7">
                  <c:v>187</c:v>
                </c:pt>
                <c:pt idx="8">
                  <c:v>114</c:v>
                </c:pt>
                <c:pt idx="9">
                  <c:v>130</c:v>
                </c:pt>
                <c:pt idx="10">
                  <c:v>44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'Диаграмма 3'!$G$1</c:f>
              <c:strCache>
                <c:ptCount val="1"/>
                <c:pt idx="0">
                  <c:v>таможенные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'Диаграмма 3'!$G$2:$G$13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31</c:v>
                </c:pt>
                <c:pt idx="5">
                  <c:v>29</c:v>
                </c:pt>
                <c:pt idx="6">
                  <c:v>6</c:v>
                </c:pt>
                <c:pt idx="7">
                  <c:v>13</c:v>
                </c:pt>
                <c:pt idx="8">
                  <c:v>28</c:v>
                </c:pt>
                <c:pt idx="9">
                  <c:v>23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'Диаграмма 3'!$H$1</c:f>
              <c:strCache>
                <c:ptCount val="1"/>
                <c:pt idx="0">
                  <c:v>госзакупки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3'!$A$2:$A$13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'Диаграмма 3'!$H$2:$H$13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26</c:v>
                </c:pt>
                <c:pt idx="5">
                  <c:v>19</c:v>
                </c:pt>
                <c:pt idx="6">
                  <c:v>10</c:v>
                </c:pt>
                <c:pt idx="7">
                  <c:v>7</c:v>
                </c:pt>
                <c:pt idx="8">
                  <c:v>5</c:v>
                </c:pt>
                <c:pt idx="9">
                  <c:v>14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6672256"/>
        <c:axId val="376673792"/>
      </c:barChart>
      <c:catAx>
        <c:axId val="376672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6673792"/>
        <c:crosses val="autoZero"/>
        <c:auto val="1"/>
        <c:lblAlgn val="ctr"/>
        <c:lblOffset val="100"/>
        <c:noMultiLvlLbl val="0"/>
      </c:catAx>
      <c:valAx>
        <c:axId val="37667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76672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1648987570247411"/>
          <c:w val="1"/>
          <c:h val="0.18351012429752614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май-ноябрь 2012 г.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Лист2!$N$10:$T$10</c:f>
              <c:strCache>
                <c:ptCount val="7"/>
                <c:pt idx="0">
                  <c:v>таможенные процедуры</c:v>
                </c:pt>
                <c:pt idx="1">
                  <c:v>внедрение систем менеджмента качества</c:v>
                </c:pt>
                <c:pt idx="2">
                  <c:v>Государственные закупки</c:v>
                </c:pt>
                <c:pt idx="3">
                  <c:v>Информационные технологии</c:v>
                </c:pt>
                <c:pt idx="4">
                  <c:v>Юридические услуги</c:v>
                </c:pt>
                <c:pt idx="5">
                  <c:v> Бух учет и стат. отчетность</c:v>
                </c:pt>
                <c:pt idx="6">
                  <c:v>Маркетинг</c:v>
                </c:pt>
              </c:strCache>
            </c:strRef>
          </c:cat>
          <c:val>
            <c:numRef>
              <c:f>Лист2!$N$11:$T$11</c:f>
              <c:numCache>
                <c:formatCode>General</c:formatCode>
                <c:ptCount val="7"/>
                <c:pt idx="0">
                  <c:v>48</c:v>
                </c:pt>
                <c:pt idx="1">
                  <c:v>80</c:v>
                </c:pt>
                <c:pt idx="2">
                  <c:v>82</c:v>
                </c:pt>
                <c:pt idx="3">
                  <c:v>128</c:v>
                </c:pt>
                <c:pt idx="4">
                  <c:v>563</c:v>
                </c:pt>
                <c:pt idx="5">
                  <c:v>683</c:v>
                </c:pt>
                <c:pt idx="6">
                  <c:v>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686080"/>
        <c:axId val="376687616"/>
      </c:barChart>
      <c:catAx>
        <c:axId val="376686080"/>
        <c:scaling>
          <c:orientation val="minMax"/>
        </c:scaling>
        <c:delete val="0"/>
        <c:axPos val="l"/>
        <c:majorTickMark val="out"/>
        <c:minorTickMark val="none"/>
        <c:tickLblPos val="nextTo"/>
        <c:crossAx val="376687616"/>
        <c:crosses val="autoZero"/>
        <c:auto val="1"/>
        <c:lblAlgn val="ctr"/>
        <c:lblOffset val="100"/>
        <c:noMultiLvlLbl val="0"/>
      </c:catAx>
      <c:valAx>
        <c:axId val="376687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6686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94366234523724E-2"/>
          <c:y val="5.6312384743728801E-2"/>
          <c:w val="0.87769505159513539"/>
          <c:h val="0.57129838324112825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'Диаграмма 1'!$B$58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1'!$A$59:$A$64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1'!$B$59:$B$64</c:f>
              <c:numCache>
                <c:formatCode>General</c:formatCode>
                <c:ptCount val="6"/>
                <c:pt idx="0">
                  <c:v>90</c:v>
                </c:pt>
                <c:pt idx="1">
                  <c:v>12</c:v>
                </c:pt>
                <c:pt idx="2">
                  <c:v>28</c:v>
                </c:pt>
                <c:pt idx="3">
                  <c:v>29</c:v>
                </c:pt>
                <c:pt idx="4">
                  <c:v>8</c:v>
                </c:pt>
              </c:numCache>
            </c:numRef>
          </c:val>
        </c:ser>
        <c:ser>
          <c:idx val="2"/>
          <c:order val="1"/>
          <c:tx>
            <c:strRef>
              <c:f>'Диаграмма 1'!$C$58</c:f>
              <c:strCache>
                <c:ptCount val="1"/>
                <c:pt idx="0">
                  <c:v>ТОО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-2.6974951830443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1'!$A$59:$A$64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1'!$C$59:$C$64</c:f>
              <c:numCache>
                <c:formatCode>General</c:formatCode>
                <c:ptCount val="6"/>
                <c:pt idx="0">
                  <c:v>104</c:v>
                </c:pt>
                <c:pt idx="1">
                  <c:v>54</c:v>
                </c:pt>
                <c:pt idx="2">
                  <c:v>36</c:v>
                </c:pt>
                <c:pt idx="3">
                  <c:v>38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</c:ser>
        <c:ser>
          <c:idx val="5"/>
          <c:order val="2"/>
          <c:tx>
            <c:strRef>
              <c:f>'Диаграмма 1'!$D$58</c:f>
              <c:strCache>
                <c:ptCount val="1"/>
                <c:pt idx="0">
                  <c:v>АО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1'!$A$59:$A$64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'Диаграмма 1'!$D$59:$D$64</c:f>
              <c:numCache>
                <c:formatCode>General</c:formatCode>
                <c:ptCount val="6"/>
                <c:pt idx="0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5020800"/>
        <c:axId val="355022336"/>
      </c:barChart>
      <c:catAx>
        <c:axId val="355020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022336"/>
        <c:crosses val="autoZero"/>
        <c:auto val="1"/>
        <c:lblAlgn val="ctr"/>
        <c:lblOffset val="100"/>
        <c:noMultiLvlLbl val="0"/>
      </c:catAx>
      <c:valAx>
        <c:axId val="35502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355020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653094153378891"/>
          <c:y val="0.87732211538461535"/>
          <c:w val="0.36693811693242245"/>
          <c:h val="0.12267788461538461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0.84965</cdr:x>
      <cdr:y>0.02933</cdr:y>
    </cdr:from>
    <cdr:to>
      <cdr:x>0.98882</cdr:x>
      <cdr:y>0.10264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29150" y="95250"/>
          <a:ext cx="75821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0.81979</cdr:x>
      <cdr:y>0.04514</cdr:y>
    </cdr:from>
    <cdr:to>
      <cdr:x>0.98854</cdr:x>
      <cdr:y>0.14931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48088" y="123825"/>
          <a:ext cx="7715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0.84965</cdr:x>
      <cdr:y>0.02933</cdr:y>
    </cdr:from>
    <cdr:to>
      <cdr:x>0.98882</cdr:x>
      <cdr:y>0.10264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29150" y="95250"/>
          <a:ext cx="75821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0.81979</cdr:x>
      <cdr:y>0.04514</cdr:y>
    </cdr:from>
    <cdr:to>
      <cdr:x>0.98854</cdr:x>
      <cdr:y>0.14931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48088" y="123825"/>
          <a:ext cx="7715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0.84965</cdr:x>
      <cdr:y>0.02933</cdr:y>
    </cdr:from>
    <cdr:to>
      <cdr:x>0.98882</cdr:x>
      <cdr:y>0.10264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29150" y="95250"/>
          <a:ext cx="75821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b="1">
            <a:solidFill>
              <a:srgbClr val="FF0000"/>
            </a:solidFill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0.81979</cdr:x>
      <cdr:y>0.04514</cdr:y>
    </cdr:from>
    <cdr:to>
      <cdr:x>0.98854</cdr:x>
      <cdr:y>0.14931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48088" y="123825"/>
          <a:ext cx="7715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b="1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BBCA-2A34-4702-838B-D849AA24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40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Гульсая Алтаевна Зейнельгабдина</dc:creator>
  <cp:lastModifiedBy>Гульсая Алтаевна Зейнельгабдина</cp:lastModifiedBy>
  <cp:revision>28</cp:revision>
  <cp:lastPrinted>2013-02-01T06:32:00Z</cp:lastPrinted>
  <dcterms:created xsi:type="dcterms:W3CDTF">2012-12-19T05:09:00Z</dcterms:created>
  <dcterms:modified xsi:type="dcterms:W3CDTF">2013-02-01T06:39:00Z</dcterms:modified>
</cp:coreProperties>
</file>