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01" w:rsidRDefault="00480501" w:rsidP="00480501">
      <w:pPr>
        <w:tabs>
          <w:tab w:val="left" w:pos="9923"/>
          <w:tab w:val="left" w:pos="10065"/>
        </w:tabs>
        <w:rPr>
          <w:sz w:val="24"/>
          <w:szCs w:val="24"/>
          <w:lang w:val="kk-KZ"/>
        </w:rPr>
      </w:pPr>
      <w:r w:rsidRPr="00370B31">
        <w:rPr>
          <w:sz w:val="24"/>
          <w:szCs w:val="24"/>
          <w:lang w:val="kk-KZ"/>
        </w:rPr>
        <w:t xml:space="preserve">Список профинансированных проектов БВУ по состоянию на </w:t>
      </w:r>
      <w:r>
        <w:rPr>
          <w:sz w:val="24"/>
          <w:szCs w:val="24"/>
          <w:lang w:val="kk-KZ"/>
        </w:rPr>
        <w:t>01.11</w:t>
      </w:r>
      <w:r w:rsidRPr="00370B31">
        <w:rPr>
          <w:sz w:val="24"/>
          <w:szCs w:val="24"/>
          <w:lang w:val="kk-KZ"/>
        </w:rPr>
        <w:t>.201</w:t>
      </w:r>
      <w:r>
        <w:rPr>
          <w:sz w:val="24"/>
          <w:szCs w:val="24"/>
          <w:lang w:val="kk-KZ"/>
        </w:rPr>
        <w:t>7</w:t>
      </w:r>
      <w:r w:rsidRPr="00370B31">
        <w:rPr>
          <w:sz w:val="24"/>
          <w:szCs w:val="24"/>
          <w:lang w:val="kk-KZ"/>
        </w:rPr>
        <w:t>г.:</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87"/>
        <w:gridCol w:w="2125"/>
        <w:gridCol w:w="1717"/>
        <w:gridCol w:w="2677"/>
        <w:gridCol w:w="918"/>
      </w:tblGrid>
      <w:tr w:rsidR="00480501" w:rsidRPr="00703E0E" w:rsidTr="00FB29B2">
        <w:trPr>
          <w:trHeight w:val="124"/>
        </w:trPr>
        <w:tc>
          <w:tcPr>
            <w:tcW w:w="290" w:type="pct"/>
            <w:vMerge w:val="restart"/>
            <w:shd w:val="clear" w:color="000000" w:fill="92D050"/>
            <w:vAlign w:val="center"/>
            <w:hideMark/>
          </w:tcPr>
          <w:p w:rsidR="00480501" w:rsidRPr="00703E0E" w:rsidRDefault="00480501" w:rsidP="005654E8">
            <w:pPr>
              <w:ind w:firstLine="0"/>
              <w:jc w:val="center"/>
              <w:rPr>
                <w:rFonts w:eastAsia="Times New Roman"/>
                <w:b/>
                <w:bCs/>
                <w:sz w:val="16"/>
                <w:szCs w:val="16"/>
                <w:lang w:eastAsia="ru-RU"/>
              </w:rPr>
            </w:pPr>
            <w:r w:rsidRPr="00703E0E">
              <w:rPr>
                <w:rFonts w:eastAsia="Times New Roman"/>
                <w:b/>
                <w:bCs/>
                <w:sz w:val="16"/>
                <w:szCs w:val="16"/>
                <w:lang w:eastAsia="ru-RU"/>
              </w:rPr>
              <w:t>№</w:t>
            </w:r>
          </w:p>
        </w:tc>
        <w:tc>
          <w:tcPr>
            <w:tcW w:w="871" w:type="pct"/>
            <w:vMerge w:val="restart"/>
            <w:shd w:val="clear" w:color="000000" w:fill="92D050"/>
            <w:vAlign w:val="center"/>
            <w:hideMark/>
          </w:tcPr>
          <w:p w:rsidR="00480501" w:rsidRPr="00703E0E" w:rsidRDefault="00480501" w:rsidP="005654E8">
            <w:pPr>
              <w:ind w:firstLine="0"/>
              <w:jc w:val="center"/>
              <w:rPr>
                <w:rFonts w:eastAsia="Times New Roman"/>
                <w:b/>
                <w:bCs/>
                <w:sz w:val="16"/>
                <w:szCs w:val="16"/>
                <w:lang w:eastAsia="ru-RU"/>
              </w:rPr>
            </w:pPr>
            <w:r w:rsidRPr="00703E0E">
              <w:rPr>
                <w:rFonts w:eastAsia="Times New Roman"/>
                <w:b/>
                <w:bCs/>
                <w:sz w:val="16"/>
                <w:szCs w:val="16"/>
                <w:lang w:eastAsia="ru-RU"/>
              </w:rPr>
              <w:t>Банк</w:t>
            </w:r>
          </w:p>
        </w:tc>
        <w:tc>
          <w:tcPr>
            <w:tcW w:w="1097" w:type="pct"/>
            <w:vMerge w:val="restart"/>
            <w:shd w:val="clear" w:color="000000" w:fill="92D050"/>
            <w:vAlign w:val="center"/>
            <w:hideMark/>
          </w:tcPr>
          <w:p w:rsidR="00480501" w:rsidRPr="00703E0E" w:rsidRDefault="00480501" w:rsidP="005654E8">
            <w:pPr>
              <w:ind w:firstLine="0"/>
              <w:jc w:val="center"/>
              <w:rPr>
                <w:rFonts w:eastAsia="Times New Roman"/>
                <w:b/>
                <w:bCs/>
                <w:sz w:val="16"/>
                <w:szCs w:val="16"/>
                <w:lang w:eastAsia="ru-RU"/>
              </w:rPr>
            </w:pPr>
            <w:r w:rsidRPr="00703E0E">
              <w:rPr>
                <w:rFonts w:eastAsia="Times New Roman"/>
                <w:b/>
                <w:bCs/>
                <w:sz w:val="16"/>
                <w:szCs w:val="16"/>
                <w:lang w:eastAsia="ru-RU"/>
              </w:rPr>
              <w:t>Наименование Заемщика</w:t>
            </w:r>
          </w:p>
        </w:tc>
        <w:tc>
          <w:tcPr>
            <w:tcW w:w="886" w:type="pct"/>
            <w:vMerge w:val="restart"/>
            <w:shd w:val="clear" w:color="000000" w:fill="92D050"/>
            <w:vAlign w:val="center"/>
            <w:hideMark/>
          </w:tcPr>
          <w:p w:rsidR="00480501" w:rsidRPr="00703E0E" w:rsidRDefault="00480501" w:rsidP="005654E8">
            <w:pPr>
              <w:ind w:firstLine="0"/>
              <w:jc w:val="left"/>
              <w:rPr>
                <w:rFonts w:eastAsia="Times New Roman"/>
                <w:b/>
                <w:bCs/>
                <w:sz w:val="16"/>
                <w:szCs w:val="16"/>
                <w:lang w:eastAsia="ru-RU"/>
              </w:rPr>
            </w:pPr>
            <w:r w:rsidRPr="00703E0E">
              <w:rPr>
                <w:rFonts w:eastAsia="Times New Roman"/>
                <w:b/>
                <w:bCs/>
                <w:sz w:val="16"/>
                <w:szCs w:val="16"/>
                <w:lang w:eastAsia="ru-RU"/>
              </w:rPr>
              <w:t>Наименование региона</w:t>
            </w:r>
          </w:p>
        </w:tc>
        <w:tc>
          <w:tcPr>
            <w:tcW w:w="1857" w:type="pct"/>
            <w:gridSpan w:val="2"/>
            <w:shd w:val="clear" w:color="000000" w:fill="92D050"/>
            <w:noWrap/>
            <w:vAlign w:val="center"/>
            <w:hideMark/>
          </w:tcPr>
          <w:p w:rsidR="00480501" w:rsidRPr="00703E0E" w:rsidRDefault="00480501" w:rsidP="005654E8">
            <w:pPr>
              <w:ind w:firstLine="0"/>
              <w:jc w:val="center"/>
              <w:rPr>
                <w:rFonts w:eastAsia="Times New Roman"/>
                <w:b/>
                <w:bCs/>
                <w:color w:val="000000"/>
                <w:sz w:val="16"/>
                <w:szCs w:val="16"/>
                <w:lang w:eastAsia="ru-RU"/>
              </w:rPr>
            </w:pPr>
            <w:r w:rsidRPr="00703E0E">
              <w:rPr>
                <w:rFonts w:eastAsia="Times New Roman"/>
                <w:b/>
                <w:bCs/>
                <w:color w:val="000000"/>
                <w:sz w:val="16"/>
                <w:szCs w:val="16"/>
                <w:lang w:eastAsia="ru-RU"/>
              </w:rPr>
              <w:t xml:space="preserve">Подотрасль </w:t>
            </w:r>
          </w:p>
        </w:tc>
      </w:tr>
      <w:tr w:rsidR="00480501" w:rsidRPr="00703E0E" w:rsidTr="00FB29B2">
        <w:trPr>
          <w:trHeight w:val="372"/>
        </w:trPr>
        <w:tc>
          <w:tcPr>
            <w:tcW w:w="290" w:type="pct"/>
            <w:vMerge/>
            <w:vAlign w:val="center"/>
            <w:hideMark/>
          </w:tcPr>
          <w:p w:rsidR="00480501" w:rsidRPr="00703E0E" w:rsidRDefault="00480501" w:rsidP="005654E8">
            <w:pPr>
              <w:ind w:firstLine="0"/>
              <w:jc w:val="left"/>
              <w:rPr>
                <w:rFonts w:eastAsia="Times New Roman"/>
                <w:b/>
                <w:bCs/>
                <w:sz w:val="16"/>
                <w:szCs w:val="16"/>
                <w:lang w:eastAsia="ru-RU"/>
              </w:rPr>
            </w:pPr>
          </w:p>
        </w:tc>
        <w:tc>
          <w:tcPr>
            <w:tcW w:w="871" w:type="pct"/>
            <w:vMerge/>
            <w:vAlign w:val="center"/>
            <w:hideMark/>
          </w:tcPr>
          <w:p w:rsidR="00480501" w:rsidRPr="00703E0E" w:rsidRDefault="00480501" w:rsidP="005654E8">
            <w:pPr>
              <w:ind w:firstLine="0"/>
              <w:jc w:val="left"/>
              <w:rPr>
                <w:rFonts w:eastAsia="Times New Roman"/>
                <w:b/>
                <w:bCs/>
                <w:sz w:val="16"/>
                <w:szCs w:val="16"/>
                <w:lang w:eastAsia="ru-RU"/>
              </w:rPr>
            </w:pPr>
          </w:p>
        </w:tc>
        <w:tc>
          <w:tcPr>
            <w:tcW w:w="1097" w:type="pct"/>
            <w:vMerge/>
            <w:vAlign w:val="center"/>
            <w:hideMark/>
          </w:tcPr>
          <w:p w:rsidR="00480501" w:rsidRPr="00703E0E" w:rsidRDefault="00480501" w:rsidP="005654E8">
            <w:pPr>
              <w:ind w:firstLine="0"/>
              <w:jc w:val="left"/>
              <w:rPr>
                <w:rFonts w:eastAsia="Times New Roman"/>
                <w:b/>
                <w:bCs/>
                <w:sz w:val="16"/>
                <w:szCs w:val="16"/>
                <w:lang w:eastAsia="ru-RU"/>
              </w:rPr>
            </w:pPr>
          </w:p>
        </w:tc>
        <w:tc>
          <w:tcPr>
            <w:tcW w:w="886" w:type="pct"/>
            <w:vMerge/>
            <w:vAlign w:val="center"/>
            <w:hideMark/>
          </w:tcPr>
          <w:p w:rsidR="00480501" w:rsidRPr="00703E0E" w:rsidRDefault="00480501" w:rsidP="005654E8">
            <w:pPr>
              <w:ind w:firstLine="0"/>
              <w:jc w:val="left"/>
              <w:rPr>
                <w:rFonts w:eastAsia="Times New Roman"/>
                <w:b/>
                <w:bCs/>
                <w:sz w:val="16"/>
                <w:szCs w:val="16"/>
                <w:lang w:eastAsia="ru-RU"/>
              </w:rPr>
            </w:pPr>
          </w:p>
        </w:tc>
        <w:tc>
          <w:tcPr>
            <w:tcW w:w="1382" w:type="pct"/>
            <w:shd w:val="clear" w:color="000000" w:fill="92D050"/>
            <w:vAlign w:val="center"/>
            <w:hideMark/>
          </w:tcPr>
          <w:p w:rsidR="00480501" w:rsidRPr="00703E0E" w:rsidRDefault="00480501" w:rsidP="005654E8">
            <w:pPr>
              <w:ind w:firstLine="0"/>
              <w:jc w:val="left"/>
              <w:rPr>
                <w:rFonts w:eastAsia="Times New Roman"/>
                <w:b/>
                <w:bCs/>
                <w:color w:val="000000"/>
                <w:sz w:val="16"/>
                <w:szCs w:val="16"/>
                <w:lang w:eastAsia="ru-RU"/>
              </w:rPr>
            </w:pPr>
            <w:r w:rsidRPr="00703E0E">
              <w:rPr>
                <w:rFonts w:eastAsia="Times New Roman"/>
                <w:b/>
                <w:bCs/>
                <w:color w:val="000000"/>
                <w:sz w:val="16"/>
                <w:szCs w:val="16"/>
                <w:lang w:eastAsia="ru-RU"/>
              </w:rPr>
              <w:t xml:space="preserve">Наименование </w:t>
            </w:r>
          </w:p>
        </w:tc>
        <w:tc>
          <w:tcPr>
            <w:tcW w:w="474" w:type="pct"/>
            <w:shd w:val="clear" w:color="000000" w:fill="92D050"/>
            <w:vAlign w:val="center"/>
            <w:hideMark/>
          </w:tcPr>
          <w:p w:rsidR="00480501" w:rsidRPr="00703E0E" w:rsidRDefault="00480501" w:rsidP="005654E8">
            <w:pPr>
              <w:ind w:firstLine="0"/>
              <w:jc w:val="center"/>
              <w:rPr>
                <w:rFonts w:eastAsia="Times New Roman"/>
                <w:b/>
                <w:bCs/>
                <w:color w:val="000000"/>
                <w:sz w:val="16"/>
                <w:szCs w:val="16"/>
                <w:lang w:eastAsia="ru-RU"/>
              </w:rPr>
            </w:pPr>
            <w:r w:rsidRPr="00703E0E">
              <w:rPr>
                <w:rFonts w:eastAsia="Times New Roman"/>
                <w:b/>
                <w:bCs/>
                <w:color w:val="000000"/>
                <w:sz w:val="16"/>
                <w:szCs w:val="16"/>
                <w:lang w:eastAsia="ru-RU"/>
              </w:rPr>
              <w:t xml:space="preserve">номер </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"Forti Systems"</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«КЭМП-ВОСТОК»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благородных (драгоценных) металлов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Мерген-Н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минеральной воды и других безалкогольных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Баж-Ар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продуктов мукомольно-крупяной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Ковтун Е.А.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"Нурманова"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Переработка молока и производство сыра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"Жауынгер и 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верхней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КРХ «Береке-Т»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Переработка и консервирование мяса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«НПО «Штурм»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прочей продукции, не включенной в другие группировки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«Завод Плюс»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спец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«KERAMAX»</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керамических покрытий и плит</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«Турина»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прочих изделий из бетона, строительного гипса и цемента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«Альжанов А.М.»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продуктов из мяса и мяса домашней птицы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«Фирма Диканши»</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продуктов мукомольно-крупяной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«Жолашар-ЖД Сервис»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Прочие сопроводительные услуги при перевозках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52.29</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«Аскаров»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кухонной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«Legio CHOCO/ИП Хмеленко»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«NIK-1»</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минеральной воды и других безалкогольных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«Алкопищепром»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Прочие виды переработки и хранения овощей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«Adal Сyт»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Переработка молока и производство сыра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«Машенцов»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паровых котлов, кроме котлов центрального отопления»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«УК Триплекс»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Формование и обработка листового стекла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«Жолдыбаева»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керамических покрытий и плит</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lang w:val="en-US"/>
              </w:rPr>
            </w:pPr>
            <w:r>
              <w:rPr>
                <w:sz w:val="16"/>
                <w:szCs w:val="16"/>
              </w:rPr>
              <w:t>ТОО</w:t>
            </w:r>
            <w:r w:rsidRPr="00B74BA4">
              <w:rPr>
                <w:sz w:val="16"/>
                <w:szCs w:val="16"/>
                <w:lang w:val="en-US"/>
              </w:rPr>
              <w:t xml:space="preserve"> "Lotus Food Company LLC"</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"СбытСервис" официальный Дилер ТОО "Рубиком"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 xml:space="preserve">складирование и хранение груза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Мардасов Н.В.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Боровков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«Tectum Engineering»</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изделий из асбестоцемента и волокнистого цемента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29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ТОО Авто-Арба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 xml:space="preserve">резка, обработка и отделка камня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320"/>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Казах оюлары</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13-Производство текстильных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Еврострой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 xml:space="preserve">Производство прочей неметаллической минеральной продукции;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АЛЬКОР-СК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ТК-Usta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31.09 Производство прочей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БАРСЕГЯН КАРЕН КАРЛЕНОВИЧ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минеральной воды и других безалкогольных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ТАЗА АГАШ</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ТОО САПРО-НАТ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СІБІР ОРМАНЫ</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ЭКИБАСТУЗ ТРАНС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H - Грузовой железнодорожный транспорт</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ИП ЖУЛАЕВ Б.Б.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31-Производство кухонной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"Фирма "АЛ и 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10910-Производство готовых кормов для животных, содержащихся на фермах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ILIGHT</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 xml:space="preserve">27402-Производство осветительных приборов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"EASY TRADING" ("ИЗИ ТРЕЙДИНГ") Аугамбаев С.А,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17220-Производство бумажных изделий хозяйственно-бытового и санитарно-гигиенического назначения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"Ашшур-химиндустрия"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20410-Производство мыла и моющих, чистящих и полирующих средств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РЕМИСОН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23700-Резка, обработка и отделка камня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STATUS PLAST (Статус пласт)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22210-Производство пластмассовых листов, камер для шин и профилей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БОРИБЕКОВ БАКЫТ БЕРДЕНОВИЧ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16291-Производство разных деревянных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АТАМЕКЕН КОМПАНИ</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10611-Производство муки</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«AsiaCreditBank»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"КЕЛЕТ"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27511-Производство электробытовых приборов, кроме холодильников и морозильников</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49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«Bаnk RBK»   </w:t>
            </w:r>
          </w:p>
        </w:tc>
        <w:tc>
          <w:tcPr>
            <w:tcW w:w="1097" w:type="pct"/>
            <w:shd w:val="clear" w:color="auto" w:fill="auto"/>
            <w:noWrap/>
            <w:vAlign w:val="center"/>
            <w:hideMark/>
          </w:tcPr>
          <w:p w:rsidR="00480501" w:rsidRPr="004B3B86" w:rsidRDefault="00480501" w:rsidP="005654E8">
            <w:pPr>
              <w:ind w:firstLine="0"/>
              <w:rPr>
                <w:sz w:val="14"/>
                <w:szCs w:val="16"/>
              </w:rPr>
            </w:pPr>
            <w:r>
              <w:rPr>
                <w:color w:val="000000"/>
                <w:sz w:val="16"/>
                <w:szCs w:val="16"/>
              </w:rPr>
              <w:t>ТОО "ЮНИПАК-ШЫМКЕНТ"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пластиковых упаковок для товаров</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""Жетісу-Гранит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Резка, обработка и отделка камня</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"ТСЗП Казахстан"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Обработка металлов и нанесение покрытии на металлы.</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"ЮНИКС-BEVERAGE"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минеральных вод и других безалкогольных напитков</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"Кondiz"</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"Eurotransit Terminal"</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Складирование и хранение груза</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52.29</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ПКФ "Континент Ко ЛТД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волоконно-оптического кабеля</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56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АО Алматинский дрожжевой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10.892 Производство дрожжей</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ГК "ТОО "Корпорация Атамекен"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10.61. Производство продуктов мукомольно-крупяной промышленности</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Корпорация Алтын Дән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Производство муки</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59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"Абжанов Бауыржан Тузельбекович"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22220-Производство пластиковых упаковок для товаров</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"АПК Алатау"</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11070-Производство минеральных вод и других безалкогольных напитков</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"Жариков О.Н."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23690-Производство прочих изделий из бетона, строительного гипса и цемента</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"Профиль Metals LTD" (Металс ЛТД)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24420-Производство алюминия</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«Bаnk RBK»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СТЭЛС ИНДУСТРИЯ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23611-Производство сборных железобетонных и бетонных конструкций и изделий</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"Base KZ"</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Грузовые перевозки автомобильным транспортом </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"Корпорация Сайман"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электроизмерительных приборов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"EUROBAKERYand ThomisPASTRY"</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"Алсиб"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Холодное волочение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"Strong Servise"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офисной и студийной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69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АО «Zhersu Metal»</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строительных металлических конструкций и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"Авто-Б.А.Н"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пластмасс в первичной форме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"Юнион-Перлит"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"АЗИЯ ТРЕЙД ЛТД"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пластмассовых листов, камер для шин и профилей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фирма Дедал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14-Производство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Завод АБК-Бетон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23.63.1 Производство товарного бетона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«Delta Bаnk»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Карагандинская обувная фабрика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15.2 Производство обуви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«КАЗСТРОЙСТЕКЛО» (Заемщик) ТОО «КСС АСТАНА» (Созаемщик)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стекла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«Agrimer Astyk»</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"Модуль Плюс"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брусчатки, бордюр и пр. строительных материалов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79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ТОО Береке (выдано соземшику ТОО БЕРЕКЕ-ӨНІМДЕРІ)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молочных изделий, в т.ч. Кисло молочные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"Кайсар-2005"</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складирование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Нур-торе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медицинского оборудования и принадлежностей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lang w:val="en-US"/>
              </w:rPr>
            </w:pPr>
            <w:r>
              <w:rPr>
                <w:color w:val="000000"/>
                <w:sz w:val="16"/>
                <w:szCs w:val="16"/>
              </w:rPr>
              <w:t>ИП Мирахметов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переработка мяса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"MILK Project"</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молочных изделий, в т.ч. Кисло молочные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ИП Сарсембаева А. 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свежего или замороженного мяса, поделенного на части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"Mega SMART"</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ТОО La Tartine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кондитерских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"НурСаба"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дверей и окон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Двуреченская 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переработка мяса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89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ТОО Стерх</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переработка мяса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8E464B" w:rsidRDefault="00480501" w:rsidP="005654E8">
            <w:pPr>
              <w:ind w:firstLine="0"/>
              <w:rPr>
                <w:sz w:val="14"/>
                <w:szCs w:val="16"/>
                <w:lang w:val="en-US"/>
              </w:rPr>
            </w:pPr>
            <w:r>
              <w:rPr>
                <w:color w:val="000000"/>
                <w:sz w:val="16"/>
                <w:szCs w:val="16"/>
              </w:rPr>
              <w:t>ТОО "Былгары КЗ"</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изделия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91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Невада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77C9F" w:rsidRDefault="00480501" w:rsidP="005654E8">
            <w:pPr>
              <w:ind w:firstLine="0"/>
              <w:rPr>
                <w:sz w:val="14"/>
                <w:szCs w:val="16"/>
                <w:lang w:val="en-US"/>
              </w:rPr>
            </w:pPr>
            <w:r>
              <w:rPr>
                <w:color w:val="000000"/>
                <w:sz w:val="16"/>
                <w:szCs w:val="16"/>
              </w:rPr>
              <w:t>ТОО</w:t>
            </w:r>
            <w:r w:rsidRPr="00B74BA4">
              <w:rPr>
                <w:color w:val="000000"/>
                <w:sz w:val="16"/>
                <w:szCs w:val="16"/>
                <w:lang w:val="en-US"/>
              </w:rPr>
              <w:t xml:space="preserve"> Caspian Construction Company Limited/</w:t>
            </w:r>
            <w:r>
              <w:rPr>
                <w:color w:val="000000"/>
                <w:sz w:val="16"/>
                <w:szCs w:val="16"/>
              </w:rPr>
              <w:t>Каспиан</w:t>
            </w:r>
            <w:r w:rsidRPr="00B74BA4">
              <w:rPr>
                <w:color w:val="000000"/>
                <w:sz w:val="16"/>
                <w:szCs w:val="16"/>
                <w:lang w:val="en-US"/>
              </w:rPr>
              <w:t xml:space="preserve"> </w:t>
            </w:r>
            <w:r>
              <w:rPr>
                <w:color w:val="000000"/>
                <w:sz w:val="16"/>
                <w:szCs w:val="16"/>
              </w:rPr>
              <w:t>Констракшэн</w:t>
            </w:r>
            <w:r w:rsidRPr="00B74BA4">
              <w:rPr>
                <w:color w:val="000000"/>
                <w:sz w:val="16"/>
                <w:szCs w:val="16"/>
                <w:lang w:val="en-US"/>
              </w:rPr>
              <w:t xml:space="preserve"> </w:t>
            </w:r>
            <w:r>
              <w:rPr>
                <w:color w:val="000000"/>
                <w:sz w:val="16"/>
                <w:szCs w:val="16"/>
              </w:rPr>
              <w:t>Компани</w:t>
            </w:r>
            <w:r w:rsidRPr="00B74BA4">
              <w:rPr>
                <w:color w:val="000000"/>
                <w:sz w:val="16"/>
                <w:szCs w:val="16"/>
                <w:lang w:val="en-US"/>
              </w:rPr>
              <w:t xml:space="preserve"> </w:t>
            </w:r>
            <w:r>
              <w:rPr>
                <w:color w:val="000000"/>
                <w:sz w:val="16"/>
                <w:szCs w:val="16"/>
              </w:rPr>
              <w:t>Лимитед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изделия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KazMelt</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печатной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Ленёв Дмитрий Викторович</w:t>
            </w:r>
          </w:p>
        </w:tc>
        <w:tc>
          <w:tcPr>
            <w:tcW w:w="886"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кондитерских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Дани-Нан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TOO Glasman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Козин А.А.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кондитерских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Asia Positive Commerce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99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ПЕТРОПАВЛОВСКИЙ ЗАВОД СТРОИТЕЛЬНЫХ МАТЕРИАЛОВ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строительных материалов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МЕБЕЛЬНАЯ ФАБРИКА ФЕНИКС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Сапаргалиев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Грузовые перевозки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ТК Фарм Актобе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фармацевтических препаратов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Пластокно-Костнай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пластиковых окон</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Жанаозенский молочный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КАЙНАР-М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23-Производство прочей не металлической минеральной продукции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Нұр-Альфинур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Фармация 2010</w:t>
            </w:r>
          </w:p>
        </w:tc>
        <w:tc>
          <w:tcPr>
            <w:tcW w:w="886" w:type="pct"/>
            <w:shd w:val="clear" w:color="auto" w:fill="auto"/>
            <w:noWrap/>
            <w:vAlign w:val="bottom"/>
            <w:hideMark/>
          </w:tcPr>
          <w:p w:rsidR="00480501" w:rsidRPr="004B3B86" w:rsidRDefault="00480501" w:rsidP="005654E8">
            <w:pPr>
              <w:ind w:firstLine="0"/>
              <w:rPr>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21-Производство основных фармацевтических продуктов и препаратов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ШВАБСКИЕ КОЛБАСКИ</w:t>
            </w:r>
          </w:p>
        </w:tc>
        <w:tc>
          <w:tcPr>
            <w:tcW w:w="886"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109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SACHIKO- OLZHA PRODUCTS (САЧИКО -ОЛЖА ПРОДАКТС)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17-Производство бумаги и бумажной продукции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sz w:val="14"/>
                <w:szCs w:val="16"/>
              </w:rPr>
            </w:pPr>
            <w:r>
              <w:rPr>
                <w:color w:val="000000"/>
                <w:sz w:val="16"/>
                <w:szCs w:val="16"/>
              </w:rPr>
              <w:t>ТОО Дархан-К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52.10. Складирование и хранение груза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center"/>
            <w:hideMark/>
          </w:tcPr>
          <w:p w:rsidR="00480501" w:rsidRPr="004B3B86" w:rsidRDefault="00480501" w:rsidP="005654E8">
            <w:pPr>
              <w:ind w:firstLine="0"/>
              <w:rPr>
                <w:sz w:val="14"/>
                <w:szCs w:val="16"/>
              </w:rPr>
            </w:pPr>
            <w:r>
              <w:rPr>
                <w:sz w:val="16"/>
                <w:szCs w:val="16"/>
              </w:rPr>
              <w:t>УНАГРО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Теплый Дом Атырау</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22-Производство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Атлас-Авто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Грузовые перевозки автомобильным транспортом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 Садыкова А.С.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14-Производство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КазСнаб Импорт-Экспорт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23-Производство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center"/>
            <w:hideMark/>
          </w:tcPr>
          <w:p w:rsidR="00480501" w:rsidRPr="004B3B86" w:rsidRDefault="00480501" w:rsidP="005654E8">
            <w:pPr>
              <w:ind w:firstLine="0"/>
              <w:rPr>
                <w:color w:val="000000"/>
                <w:sz w:val="14"/>
                <w:szCs w:val="16"/>
              </w:rPr>
            </w:pPr>
            <w:r>
              <w:rPr>
                <w:sz w:val="16"/>
                <w:szCs w:val="16"/>
              </w:rPr>
              <w:t>Производственное объединение ЮНИЛЮКС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27-Производство электрического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center"/>
            <w:hideMark/>
          </w:tcPr>
          <w:p w:rsidR="00480501" w:rsidRPr="004B3B86" w:rsidRDefault="00480501" w:rsidP="005654E8">
            <w:pPr>
              <w:ind w:firstLine="0"/>
              <w:rPr>
                <w:color w:val="000000"/>
                <w:sz w:val="14"/>
                <w:szCs w:val="16"/>
              </w:rPr>
            </w:pPr>
            <w:r>
              <w:rPr>
                <w:sz w:val="16"/>
                <w:szCs w:val="16"/>
              </w:rPr>
              <w:t>Сактаганов Амир Жангабылович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hideMark/>
          </w:tcPr>
          <w:p w:rsidR="00480501" w:rsidRPr="004B3B86" w:rsidRDefault="00480501" w:rsidP="005654E8">
            <w:pPr>
              <w:ind w:firstLine="0"/>
              <w:rPr>
                <w:color w:val="000000"/>
                <w:sz w:val="14"/>
                <w:szCs w:val="16"/>
              </w:rPr>
            </w:pPr>
            <w:r>
              <w:rPr>
                <w:sz w:val="16"/>
                <w:szCs w:val="16"/>
              </w:rPr>
              <w:t>ТОО Астанинский электротехнический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27.12. Производство электрораспределительной и регулирующей аппаратуры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119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hideMark/>
          </w:tcPr>
          <w:p w:rsidR="00480501" w:rsidRPr="004B3B86" w:rsidRDefault="00480501" w:rsidP="005654E8">
            <w:pPr>
              <w:ind w:firstLine="0"/>
              <w:rPr>
                <w:color w:val="000000"/>
                <w:sz w:val="14"/>
                <w:szCs w:val="16"/>
              </w:rPr>
            </w:pPr>
            <w:r>
              <w:rPr>
                <w:sz w:val="16"/>
                <w:szCs w:val="16"/>
              </w:rPr>
              <w:t>ТОО "KAZYNA-SR"</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31012-Производство мебели для офисов и предприятий торговли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sz w:val="16"/>
                <w:szCs w:val="16"/>
              </w:rPr>
              <w:t>ТОО "ФИРМА "А-ПРОФИЛЬ"</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25 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sz w:val="16"/>
                <w:szCs w:val="16"/>
              </w:rPr>
              <w:t>Товарищество с ограниченной ответственностью "KazInTeh-IRC"</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26 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sz w:val="16"/>
                <w:szCs w:val="16"/>
              </w:rPr>
              <w:t>Товарищество с ограниченной ответственностью Учебно-</w:t>
            </w:r>
            <w:r>
              <w:rPr>
                <w:sz w:val="16"/>
                <w:szCs w:val="16"/>
              </w:rPr>
              <w:lastRenderedPageBreak/>
              <w:t>производственное предприятие глухих</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lastRenderedPageBreak/>
              <w:t>Кызылординская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13. Производство текстильных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sz w:val="16"/>
                <w:szCs w:val="16"/>
              </w:rPr>
              <w:t>ИП Жолтабаров Аскар Байгалыкович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10 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sz w:val="16"/>
                <w:szCs w:val="16"/>
              </w:rPr>
              <w:t>ТОО DANMARD( ТОО КАЗПОЖСНАБ)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 xml:space="preserve">13920. Производство готовых текстильных изделий, кроме одежды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Компания В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"B4-GROUP"</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20. 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"КаспийТасЖол"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асфальтобетона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ОКСАНТИШИН С.П. ИП</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 xml:space="preserve">31090. Производство прочей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129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ПРОИЗВОДСТВЕННЫЙ КООПЕРАТИВ АРМАН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17230  Производство писчебумажных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АЙСУЛТАН-КОМПАНИ</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52102-Складирование и хранение непродовольственных товаров, кроме зерна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М-Трио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31020-Производство кухонной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Казбытхим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"АЛЫС"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10830 Переработка чая и кофе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Clotwell</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14120-Производство спецодежды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"ЦЕНТР №1 ЛТД"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32999-Производство прочих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ТК НУР-СУ ИП Кененбаев Канатбек Икрамович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22220-Производство пластиковых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ЖК Эюбов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22231-Производство строительных пластиковых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АЛМАТЫЛИФТ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33123-Ремонт и техническое обслуживание машин и оборудования для сельского и лесного хозяйства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139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КИС-Актау</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23611-Производство сборных железобетонных и бетонных конструкций и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"ASTELS"</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27120-Производство электрораспределительной и регулирующей аппаратуры (без ремонта)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"ARIBA"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31090-Производство прочей мебели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"Kaztelematica"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25120-Производство металлических дверей и окон</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САУКЫМБЕК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Актау Керамзит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23611-Производство сборных железобетонных и бетонных конструкций и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«Forte Bank»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Компания Агромельпром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"Актауская нефтяная сервисная компания"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Ремонт машин и оборудования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«Super-Pharm»</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фармацевтических препаратов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"Кустанайская мукомольная компания"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149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color w:val="000000"/>
                <w:sz w:val="14"/>
                <w:szCs w:val="16"/>
                <w:lang w:val="en-US"/>
              </w:rPr>
            </w:pPr>
            <w:r>
              <w:rPr>
                <w:color w:val="000000"/>
                <w:sz w:val="16"/>
                <w:szCs w:val="16"/>
              </w:rPr>
              <w:t>ТОО  «SMAK-PV»</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приготовленных пищевых продуктов и полуфабрикатов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B74BA4" w:rsidRDefault="00480501" w:rsidP="005654E8">
            <w:pPr>
              <w:ind w:firstLine="0"/>
              <w:rPr>
                <w:color w:val="000000"/>
                <w:sz w:val="14"/>
                <w:szCs w:val="16"/>
              </w:rPr>
            </w:pPr>
            <w:r>
              <w:rPr>
                <w:color w:val="000000"/>
                <w:sz w:val="16"/>
                <w:szCs w:val="16"/>
              </w:rPr>
              <w:t>ИП СТОЯНОВ СЕРГЕЙ СТЕПАНОВИЧ FISHLINE.KZ</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Переработка и консервирование рыбы, ракообразных и моллюсков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SPLENDOR (СПЛЕНДОР)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пестицидов и прочей агрохимической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"Синяя волна"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Переработка и консервирование рыбы, ракообразных и моллюсков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153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"Группа Интер"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«Grain House 555»</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"ПРОИЗВОДСТВЕННОЕ ОБЪЕДИНЕНИЕ "МЕТАЛЛ"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8E464B" w:rsidRDefault="00480501" w:rsidP="005654E8">
            <w:pPr>
              <w:ind w:firstLine="0"/>
              <w:rPr>
                <w:sz w:val="14"/>
                <w:szCs w:val="16"/>
              </w:rPr>
            </w:pPr>
            <w:r>
              <w:rPr>
                <w:color w:val="000000"/>
                <w:sz w:val="16"/>
                <w:szCs w:val="16"/>
              </w:rPr>
              <w:t>ТОО  DOLCE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21201- Производство фармацевтических препаратов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ЭкоФарм Интернейшнл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32502- Производство медицинских инструментов, аппаратов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LED Impress Distribution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27401 Производство электроламп</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159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Trend-tex</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14120-Производство спецодежды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ТОО Marai E7 Group</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161</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B74BA4" w:rsidRDefault="00480501" w:rsidP="005654E8">
            <w:pPr>
              <w:ind w:firstLine="0"/>
              <w:rPr>
                <w:sz w:val="14"/>
                <w:szCs w:val="16"/>
              </w:rPr>
            </w:pPr>
            <w:r>
              <w:rPr>
                <w:color w:val="000000"/>
                <w:sz w:val="16"/>
                <w:szCs w:val="16"/>
              </w:rPr>
              <w:t>ТОО СОВМЕСТНОЕ ПРЕДПРИЯТИЕ «BKK DRUCK» (БКК -ДРУК)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162</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КАЗЭЛЕКТРОМАШ</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27320 Производство прочих видов электропровода и кабеля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«АТФБанк»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ГЕОРГИЕВСКИЙ ЗАВОД НАСОСНОГО ОБОРУДОВАНИЯ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28131 Изготовление вакуумных и воздушных насосов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28</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GBR&amp;O</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Та-Мак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макаронных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В.Р. -94</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прочей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Арлан Жоба Курылыс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строительных изделий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"Карагандинский Мелькомбинат"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w:t>
            </w:r>
            <w:bookmarkStart w:id="0" w:name="_GoBack"/>
            <w:bookmarkEnd w:id="0"/>
            <w:r>
              <w:rPr>
                <w:color w:val="000000"/>
                <w:sz w:val="16"/>
                <w:szCs w:val="16"/>
              </w:rPr>
              <w:t>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муки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169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Кусаинова Н.А.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Кириченко Денис Николаевич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детского питания и диетических пищевых продуктов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171</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Электрокомплект-1</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прочих видов электропровода и кабеля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172</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 xml:space="preserve">Резинотехника-Кокше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22191-Производство резинотехнических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Резинотехника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прочей резиновой продукции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ТК Фарм Актобе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фармацевтических препаратов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Хоттей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продуктов мукомольно-крупяной промышленности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Алматинский мукомольный комбинат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продуктов мукомольно-крупяной промышленности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"WoodClub"</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прочей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178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М-АРТ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спецодежды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179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Уштобе Айдын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Переработка молока и производство сыра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Мизам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строительных изделий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181</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Корпорация Караганды-Нан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182</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Атамекен-нан-2000</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Dosfarm</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основных фармацевтических продуктов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Стас и 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пластмассовых листов, камер для шин и профилей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Спира - Берга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22210-Производство пластмассовых листов, камер для шин и профилей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СвязьКомплексСтрой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ПК Фирма Гранит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Резка, обработка и отделка камня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ТОО Альфа плюс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офисной и студийной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189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lang w:val="en-US"/>
              </w:rPr>
            </w:pPr>
            <w:r>
              <w:rPr>
                <w:color w:val="000000"/>
                <w:sz w:val="16"/>
                <w:szCs w:val="16"/>
              </w:rPr>
              <w:t>ТОО ARIBA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офисной и студийной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Жалгасбаев М.М.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Кызылординская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прочих деревянных строительных конструкций и столярных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191</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FIRM KAZ CENTRE</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прочих видов одежды и аксессуаров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192</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Касиенова Д.Ж.</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прочих видов одежды и аксессуаров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Айнур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Джанахметова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офисной и студийной мебели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ТОО Павлодарский Завод Темирмаш</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Даму Интер Проект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23-Производство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Завод Гофротара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17-Производство бумаги и бумажной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КОЛОР-НС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22-Производство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199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Лакра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20-Производство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Меркенский сырзавод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201</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РегионСтрой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23-Производство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202</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sz w:val="16"/>
                <w:szCs w:val="16"/>
              </w:rPr>
              <w:t>ТОО Свинецстрой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203</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Темппро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sz w:val="16"/>
                <w:szCs w:val="16"/>
              </w:rPr>
              <w:t>22-Производство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204</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Услада Павлодар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10-Производство продуктов питания </w:t>
            </w:r>
          </w:p>
        </w:tc>
        <w:tc>
          <w:tcPr>
            <w:tcW w:w="474" w:type="pct"/>
            <w:shd w:val="clear" w:color="auto" w:fill="auto"/>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205</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 xml:space="preserve"> Фирма Оазис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206</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Давыденко В.Н.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207</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Злак Плюс 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208</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Айсберг</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10.52 - Производство мороженого</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209</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Канатбаев А.Ж.</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210</w:t>
            </w:r>
          </w:p>
        </w:tc>
        <w:tc>
          <w:tcPr>
            <w:tcW w:w="871" w:type="pct"/>
            <w:shd w:val="clear" w:color="auto" w:fill="auto"/>
            <w:noWrap/>
            <w:vAlign w:val="bottom"/>
            <w:hideMark/>
          </w:tcPr>
          <w:p w:rsidR="00480501" w:rsidRPr="004B3B86" w:rsidRDefault="00480501" w:rsidP="005654E8">
            <w:pPr>
              <w:ind w:firstLine="0"/>
              <w:jc w:val="left"/>
              <w:rPr>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Роза-Валяльно-войлочный комбинат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13.99 Производство прочих текстильных изделий, не вошедших в другие категории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Красный Яр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Производственный Комплекс Аврора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20 - 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"ПК "АГФ групп"</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14 - 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Сеним - 2030</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23 - 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Smash LTD</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20 - 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Казэнерго-1</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27 - Производство электрического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Трикотажная фабрика "Жейде"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прочих видов одежды и аксессуаров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Завод металлических конструкций "UKO-S Star"</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25-Производство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219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Дом Печати</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печатной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Эталон Лтд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ТРИУМФ Красноусов Григорий Павлович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23992-Производство минеральных изоляционных материалов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 MARK of PERFECTION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10730-Производство макаронных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F &amp; MA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Кызылординская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20160-Производство пластмасс в первичной форме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МК RAMADAN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Ордабасы - НАН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226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Асар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Кызылординская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23611-Производство сборных железобетонных и бетонных конструкций и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Акмалова Елена Маратовна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16101-Лесопильное и строгальное производство</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"УМКЗ Улан" (Усть-Каменогорский мясо-конесрвный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229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Сардар LTD</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Мирас-2050</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Алдабергенов Ербол Амандыкович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23690-Производство прочих изделий из бетона, строительного гипса и цемента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Euro Pack</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22220-Производство пластиковых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АтырауБетонСнаб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Атырауская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23611-Производство сборных железобетонных и бетонных конструкций и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«БанкЦентрКредит»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Алпыспаева Даметкен Жаксылыковна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Cement-Beton-M</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бетона, готового для использования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MAGA-BREAD</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хлебобулочных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АМК Метиз</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изделий из проволоки, цепей и пружин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"Усть-Каменогорский Масло-Экстракционный комплекс"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неочищенных масел и жиров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12"/>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239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Жана Жол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прочей не металлической минеральной продукции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"Үй құрылыс комбинаты"</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строительных изделий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ИП Петухов А.Е.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"ҚАЗАК ҰНЫ" (Группа компаний ТОО "Хлебный завод Сарыколь")</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продуктов мукомольно-крупяной промышленности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ТОО "АЗИЯ ҰНЫ"  (Группа компаний ТОО "Хлебный завод Сарыколь")</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продуктов мукомольно-крупяной промышленности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КХ "Агали"</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молочных продуктов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ЖК Альменаев 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Кызылординская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продуктов питания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ИП Хамзин Ж.Б.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  Производство жалюзи и штор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Павлов Д.В.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строительных изделий из бетона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ТНП Сервис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249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Ниязов А.Е.</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металлических дверей и окон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"ЗМО"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машин и оборудования, не включенных в другие категории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28</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Эскиджян А.Х.</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продуктов питания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252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"БАЛҚАШ ЖІБЕК ЖОЛЫ"(созаемщик ИП Касымбеков С.Т.)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кирпича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18"/>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ИП Кулбасов А.К.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3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"GLB"</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Производство сборных железобетонных и бетонных конструкций и изделий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 SHER-777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КУТОВ СЕРГЕЙ ВАЛЕРИЕВИЧ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"ФИРМА "БЕНТ""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прочих готовых металлических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"K&amp;K TEСHNOLOGIES"</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22220 - Производство пластиковых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259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"КАЗТОРГТРАНС"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"ПОЛИМЕР-ПЛАСТ"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22220-Производство пластиковых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"ЛЯЗЗАТ-2016"</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10511-Переработка молока, кроме консервирования, и производство сыров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«Евразийский 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"КОМЕТА"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11070-Производство минеральных вод и других безалкогольных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"Эко-Ас Казахстан"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пластиковых упаковок для товаров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"Меркур Пром"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sz w:val="14"/>
                <w:szCs w:val="16"/>
              </w:rPr>
            </w:pPr>
            <w:r>
              <w:rPr>
                <w:sz w:val="16"/>
                <w:szCs w:val="16"/>
              </w:rPr>
              <w:t>Производство прочей неметаллической минеральной продукции, не включенной вдругие группировки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ИП Тилешева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"Эко Ориентир"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продуктов нефтепереработки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19</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"Брендт"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благородных (драгоценных) металлов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 xml:space="preserve">ТОО Цин каз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Прочие виды переработки и хранения фруктов и овощей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269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"Макария"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продуктов из мяса и мяса домашней птицы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"EMILE COMPANY"</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Переработка молока, кроме консервирования, и производство сыров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"БАҒАШАР МЕКЕН"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других химических продуктов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"Asia Tea"</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 xml:space="preserve"> Переработка чая и кофе</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"IPEK KAGIT CENTRAL ASIA (ИПЕК КАГЫТ ЦЕНТРАЛ АЗИЯ)"</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"УРАЛЬСКИЙ ТРАНСФОРМАТОРНЫЙ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электромоторов, генераторов и трансформаторов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"АЛЮГАЛ"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Производство строительных металлических конструкций и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ЖАЛТЫРБУЛАК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24.410 Производство благородных (драгоценных) металлов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ГЛОБАЛИНК ТРАНСПОРТЭЙШН  ЭНД ЛОДЖИСТИКС ВОРЛДВАЙД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Прочие сопроводительные услуги при перевозках</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52.29</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278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sz w:val="16"/>
                <w:szCs w:val="16"/>
              </w:rPr>
              <w:t xml:space="preserve">АО «Казинвестбанк»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ТОО "GOLDMAN AND YOUNG"</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16"/>
                <w:szCs w:val="16"/>
              </w:rPr>
              <w:t>20421-Производство парфюмерных и косметических средств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279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Фирма Универсал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"КазГазоБлок"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"Уральский завод Полиэтиленовых Труб"</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"Albi Bottlers"</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ЭталонПласт Эк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резиновых и пластмассовых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"Асыл Арман"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текстильных изделий</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Иващенко Е.А.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KARLSKRONA LC AB</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машин и оборудования, не включенных в другие категории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28</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Тужилкин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Мамедов Валег</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289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ПТ Казтеплоэнергомонтаж</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Казбытхим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химической промышленности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Meristan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 xml:space="preserve">ИП Енсепова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3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«Универсалстрой Темиртау»</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3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Акмола Бидай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67"/>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"Жезды-Эл"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готовых металлических изделий, кроме машин и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55"/>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Мачкарин 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Грузовые перевозки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Апрель-2030</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67"/>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Гамма  Принт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Печать и воспроизведение записанных материалов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18"/>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299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Иващенко 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ПКФ "Рыбный мир"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"Дамир АА"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"Асыл LTD"</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7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"УМКЗ Улан" (Усть-Каменогорский мясо-конесрвный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12"/>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ИП Ольта Кристина Олеговна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3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color w:val="000000"/>
                <w:sz w:val="14"/>
                <w:szCs w:val="16"/>
                <w:lang w:val="en-US"/>
              </w:rPr>
            </w:pPr>
            <w:r>
              <w:rPr>
                <w:color w:val="000000"/>
                <w:sz w:val="16"/>
                <w:szCs w:val="16"/>
              </w:rPr>
              <w:t>ИП Грибов</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98"/>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Аруана-2010</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10611-Производство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Молочный союз</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Молочный союз</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309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"Северная Нива"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"Стеклосервис"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прочей не металлической минеральной продукции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ШУРАХАНОВ ДАНАТ КУШКУМБАЕВИЧ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АЙС-ПЛЮС ТОО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313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ЗАВОД КАЗАРМАТУРА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24-Металлургическая промышленность</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Фирма нарык -НС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Грузовые перевозки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Ак Маржан</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sz w:val="14"/>
                <w:szCs w:val="16"/>
              </w:rPr>
            </w:pPr>
            <w:r>
              <w:rPr>
                <w:color w:val="000000"/>
                <w:sz w:val="16"/>
                <w:szCs w:val="16"/>
              </w:rPr>
              <w:t>БЕККОЖИН С И ИП</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Грузовые перевозки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sz w:val="14"/>
                <w:szCs w:val="16"/>
                <w:lang w:val="en-US"/>
              </w:rPr>
            </w:pPr>
            <w:r>
              <w:rPr>
                <w:color w:val="000000"/>
                <w:sz w:val="16"/>
                <w:szCs w:val="16"/>
              </w:rPr>
              <w:t>BERKAT COMPANY ТОО</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Грузовые перевозки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24"/>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vAlign w:val="bottom"/>
            <w:hideMark/>
          </w:tcPr>
          <w:p w:rsidR="00480501" w:rsidRPr="004B3B86" w:rsidRDefault="00480501" w:rsidP="005654E8">
            <w:pPr>
              <w:ind w:firstLine="0"/>
              <w:rPr>
                <w:sz w:val="14"/>
                <w:szCs w:val="16"/>
              </w:rPr>
            </w:pPr>
            <w:r>
              <w:rPr>
                <w:color w:val="000000"/>
                <w:sz w:val="16"/>
                <w:szCs w:val="16"/>
              </w:rPr>
              <w:t>ТОО "Вертекс-Восток"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center"/>
            <w:hideMark/>
          </w:tcPr>
          <w:p w:rsidR="00480501" w:rsidRPr="004B3B86" w:rsidRDefault="00480501" w:rsidP="005654E8">
            <w:pPr>
              <w:ind w:firstLine="0"/>
              <w:rPr>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319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ТОО "САПА Интерсистем"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hideMark/>
          </w:tcPr>
          <w:p w:rsidR="00480501" w:rsidRPr="004B3B86" w:rsidRDefault="00480501" w:rsidP="005654E8">
            <w:pPr>
              <w:ind w:firstLine="0"/>
              <w:rPr>
                <w:sz w:val="14"/>
                <w:szCs w:val="16"/>
              </w:rPr>
            </w:pPr>
            <w:r>
              <w:rPr>
                <w:color w:val="000000"/>
                <w:sz w:val="16"/>
                <w:szCs w:val="16"/>
              </w:rPr>
              <w:t>Технические испытания и анализы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71.20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sz w:val="14"/>
                <w:szCs w:val="16"/>
              </w:rPr>
            </w:pPr>
            <w:r>
              <w:rPr>
                <w:color w:val="000000"/>
                <w:sz w:val="16"/>
                <w:szCs w:val="16"/>
              </w:rPr>
              <w:t xml:space="preserve">ТОО Аулие АТА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hideMark/>
          </w:tcPr>
          <w:p w:rsidR="00480501" w:rsidRPr="004B3B86" w:rsidRDefault="00480501" w:rsidP="005654E8">
            <w:pPr>
              <w:ind w:firstLine="0"/>
              <w:jc w:val="center"/>
              <w:rPr>
                <w:sz w:val="14"/>
                <w:szCs w:val="16"/>
              </w:rPr>
            </w:pPr>
            <w:r>
              <w:rPr>
                <w:color w:val="000000"/>
                <w:sz w:val="16"/>
                <w:szCs w:val="16"/>
              </w:rPr>
              <w:t>Услуги в области воздушного транспорта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ИП ПОПОВ СЕРГЕЙ АНАТОЛЬЕВИЧ</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49.41-Грузовые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ТОО КОМПАНИЯ BAYAN</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ТОО ТК АНТРАНС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49.41-Грузовые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ASTANA ЮТАРИЯ LTD ПИК</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14-Производство одежды</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АЯН М.</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Нуржанар</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center"/>
            <w:hideMark/>
          </w:tcPr>
          <w:p w:rsidR="00480501" w:rsidRPr="004B3B86" w:rsidRDefault="00480501" w:rsidP="005654E8">
            <w:pPr>
              <w:ind w:firstLine="0"/>
              <w:rPr>
                <w:color w:val="000000"/>
                <w:sz w:val="14"/>
                <w:szCs w:val="16"/>
              </w:rPr>
            </w:pPr>
            <w:r>
              <w:rPr>
                <w:sz w:val="16"/>
                <w:szCs w:val="16"/>
              </w:rPr>
              <w:t>11-Производство напитков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sz w:val="16"/>
                <w:szCs w:val="16"/>
              </w:rPr>
              <w:t>АЙЗА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bottom"/>
            <w:hideMark/>
          </w:tcPr>
          <w:p w:rsidR="00480501" w:rsidRPr="004B3B86" w:rsidRDefault="00480501" w:rsidP="005654E8">
            <w:pPr>
              <w:ind w:firstLine="0"/>
              <w:rPr>
                <w:color w:val="000000"/>
                <w:sz w:val="14"/>
                <w:szCs w:val="16"/>
                <w:lang w:val="en-US"/>
              </w:rPr>
            </w:pPr>
            <w:r>
              <w:rPr>
                <w:sz w:val="16"/>
                <w:szCs w:val="16"/>
              </w:rPr>
              <w:t>ФАРОС ГРАФИКС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Прочие виды печатного производства</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329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77C9F" w:rsidRDefault="00480501" w:rsidP="005654E8">
            <w:pPr>
              <w:ind w:firstLine="0"/>
              <w:rPr>
                <w:color w:val="000000"/>
                <w:sz w:val="14"/>
                <w:szCs w:val="16"/>
              </w:rPr>
            </w:pPr>
            <w:r>
              <w:rPr>
                <w:sz w:val="16"/>
                <w:szCs w:val="16"/>
              </w:rPr>
              <w:t>ИЗОЛИТ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27-Производство электрического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ЭКСПЕРИМЕНТАЛЬНЫЙ ЗАВОД N1</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Производство мебели для офисов и предприятий торговли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331</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КАРАГАН.ТУРБОМЕХАНИЧЕСКИЙ ЗАВОД</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Ремонт машин и оборудования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33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332</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sz w:val="14"/>
                <w:szCs w:val="16"/>
              </w:rPr>
            </w:pPr>
            <w:r>
              <w:rPr>
                <w:sz w:val="16"/>
                <w:szCs w:val="16"/>
              </w:rPr>
              <w:t>ТОО Хлебная Нива</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hideMark/>
          </w:tcPr>
          <w:p w:rsidR="00480501" w:rsidRPr="004B3B86" w:rsidRDefault="00480501" w:rsidP="005654E8">
            <w:pPr>
              <w:ind w:firstLine="0"/>
              <w:rPr>
                <w:sz w:val="14"/>
                <w:szCs w:val="16"/>
              </w:rPr>
            </w:pPr>
            <w:r>
              <w:rPr>
                <w:color w:val="000000"/>
                <w:sz w:val="16"/>
                <w:szCs w:val="16"/>
              </w:rPr>
              <w:t xml:space="preserve"> 52101-Складирование и хранение зерна </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333</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СПК "ХАМИТ"</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10200-Переработка и консервирование рыбы, ракообразных и моллюсков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334</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Тәуекел</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335</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Каз Қағаз</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17220-Производство бумажных изделий хозяйственно-бытового и санитарно-гигиенического назначения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17</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336</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TUTAS</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23522-Производство известняковой и доломитовой муки</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337</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МГА-Дорстрой</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49410-Грузовые перевозки автомобильным транспортом</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49.41</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338</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«Казкоммерцбанк» </w:t>
            </w:r>
          </w:p>
        </w:tc>
        <w:tc>
          <w:tcPr>
            <w:tcW w:w="1097" w:type="pct"/>
            <w:shd w:val="clear" w:color="auto" w:fill="auto"/>
            <w:noWrap/>
            <w:vAlign w:val="center"/>
            <w:hideMark/>
          </w:tcPr>
          <w:p w:rsidR="00480501" w:rsidRPr="004B3B86" w:rsidRDefault="00480501" w:rsidP="005654E8">
            <w:pPr>
              <w:ind w:firstLine="0"/>
              <w:rPr>
                <w:color w:val="000000"/>
                <w:sz w:val="14"/>
                <w:szCs w:val="16"/>
              </w:rPr>
            </w:pPr>
            <w:r>
              <w:rPr>
                <w:sz w:val="16"/>
                <w:szCs w:val="16"/>
              </w:rPr>
              <w:t>Инфрарсурс</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hideMark/>
          </w:tcPr>
          <w:p w:rsidR="00480501" w:rsidRPr="004B3B86" w:rsidRDefault="00480501" w:rsidP="005654E8">
            <w:pPr>
              <w:ind w:firstLine="0"/>
              <w:rPr>
                <w:color w:val="000000"/>
                <w:sz w:val="14"/>
                <w:szCs w:val="16"/>
              </w:rPr>
            </w:pPr>
            <w:r>
              <w:rPr>
                <w:sz w:val="20"/>
                <w:szCs w:val="20"/>
              </w:rPr>
              <w:t>10511-Переработка молока, кроме консервирования, и производство сыров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339</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ТОО АгроХимПрогресс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прочих основных неорганических химических веществ</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hideMark/>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340</w:t>
            </w:r>
          </w:p>
        </w:tc>
        <w:tc>
          <w:tcPr>
            <w:tcW w:w="871" w:type="pct"/>
            <w:shd w:val="clear" w:color="auto" w:fill="auto"/>
            <w:noWrap/>
            <w:vAlign w:val="bottom"/>
            <w:hideMark/>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 xml:space="preserve">ТОО «AIDAR AGRO GROUP COMPANY» (АЙДАР АГРО ГРОУП КОМПАНИ) </w:t>
            </w:r>
          </w:p>
        </w:tc>
        <w:tc>
          <w:tcPr>
            <w:tcW w:w="886" w:type="pct"/>
            <w:shd w:val="clear" w:color="auto" w:fill="auto"/>
            <w:noWrap/>
            <w:vAlign w:val="bottom"/>
            <w:hideMark/>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hideMark/>
          </w:tcPr>
          <w:p w:rsidR="00480501" w:rsidRPr="004B3B86" w:rsidRDefault="00480501" w:rsidP="005654E8">
            <w:pPr>
              <w:ind w:firstLine="0"/>
              <w:rPr>
                <w:color w:val="000000"/>
                <w:sz w:val="14"/>
                <w:szCs w:val="16"/>
              </w:rPr>
            </w:pPr>
            <w:r>
              <w:rPr>
                <w:color w:val="000000"/>
                <w:sz w:val="16"/>
                <w:szCs w:val="16"/>
              </w:rPr>
              <w:t>Производство подъемного и транспортировочного оборудования</w:t>
            </w:r>
          </w:p>
        </w:tc>
        <w:tc>
          <w:tcPr>
            <w:tcW w:w="474" w:type="pct"/>
            <w:shd w:val="clear" w:color="auto" w:fill="auto"/>
            <w:noWrap/>
            <w:vAlign w:val="center"/>
            <w:hideMark/>
          </w:tcPr>
          <w:p w:rsidR="00480501" w:rsidRPr="004B3B86" w:rsidRDefault="00480501" w:rsidP="005654E8">
            <w:pPr>
              <w:ind w:firstLine="0"/>
              <w:jc w:val="center"/>
              <w:rPr>
                <w:color w:val="000000"/>
                <w:sz w:val="14"/>
                <w:szCs w:val="16"/>
              </w:rPr>
            </w:pPr>
            <w:r>
              <w:rPr>
                <w:color w:val="000000"/>
                <w:sz w:val="16"/>
                <w:szCs w:val="16"/>
              </w:rPr>
              <w:t>28</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ДИС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Кислородный завод Оксипром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промышленных газов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«АRNA International»</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Акрасс Металл</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труб, трубопроводов, профилей, фитингов из стали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"Aluminium of Kazakhstan" ("Алюминиум оф Казахстан")</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металлических конструкций и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ИП Чиров В.И.</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макаронных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ИП Сабирова Т.З.</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"МК САМРУК"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349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«ЗЖБИ ТемірТас Павлодар»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ИП Агатаев Е.Ж.</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Кызылординская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Максимовское</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Складирование и хранение груза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52.10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ИП АҚ НИЕТ в лице Конарбаевой Меруерт Калыбековны</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верхней одежды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"Али Бастау арна"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"НУР-МАЙ Фармация"</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фармацевтических препаратов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21</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ИП Карабаева У.Ж.</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"Востоксельхозпродукт"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масел и жиров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ТОО Тритон М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Холодная формовка или фальцовка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"Көкжиек-2030"</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Переработка молока и производство сыра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359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АО "Жамбылгипс"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извести и строительного гипса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"МаслоЖировойКомбинат "Маслодел</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масел и жиров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Альфа-Пласт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прочих пластиковых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"Ритам Павлодар"</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металлических конструкций и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Павлодарский трубопрокатный завод (ПТПЗ)</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труб, трубопроводов, профилей, фитингов из стали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Производственная комплекс "Сей Нар"</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lang w:val="en-US"/>
              </w:rPr>
            </w:pPr>
            <w:r>
              <w:rPr>
                <w:color w:val="000000"/>
                <w:sz w:val="16"/>
                <w:szCs w:val="16"/>
              </w:rPr>
              <w:t>ИП Глушков С.Ю.</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приготовленных пищевых продуктов и полуфабрикатов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lastRenderedPageBreak/>
              <w:t>366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Golden Rill Trade</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минеральных вод и других безалкогольных напитков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11</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Snet KZ</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23-Производство прочей не металлической минеральной продукции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003A11" w:rsidRDefault="00480501" w:rsidP="005654E8">
            <w:pPr>
              <w:ind w:firstLine="0"/>
              <w:rPr>
                <w:color w:val="000000"/>
                <w:sz w:val="14"/>
                <w:szCs w:val="16"/>
              </w:rPr>
            </w:pPr>
            <w:r>
              <w:rPr>
                <w:color w:val="000000"/>
                <w:sz w:val="16"/>
                <w:szCs w:val="16"/>
              </w:rPr>
              <w:t>ОБУВНАЯ ФАБРИКА SAMHAT</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15-Производство кожаной и относящейся к ней продукции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369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Format Mach Company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30-Производство прочих транспортных средств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30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Шынғыс Тас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ViZaVi Company</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Белый Мишка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мороженого</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lang w:val="en-US"/>
              </w:rPr>
            </w:pPr>
            <w:r>
              <w:rPr>
                <w:sz w:val="16"/>
                <w:szCs w:val="16"/>
              </w:rPr>
              <w:t>ТОО Iron Commerce Company</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труб, трубопроводов, профилей, фитингов из стали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ИП ВЕРОНА Пшеничный Дмитрий Михайлович</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прочей мебели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Нәтиже Сүт Фабрикасы</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Переработка молока и производство сыра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К.AZ ТЕL</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27-Производство электрического оборудования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ЦветЛит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24-Металлургическая промышленность</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lang w:val="en-US"/>
              </w:rPr>
            </w:pPr>
            <w:r>
              <w:rPr>
                <w:sz w:val="16"/>
                <w:szCs w:val="16"/>
              </w:rPr>
              <w:t>ПРОИЗ КОМП СЕЙ-НАР</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379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Фрегат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CЕМЕЙСКИЙ МЕХАНИЧЕСКИЙ ЗАВ</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29 - Производство автотранспортных средств, трейлеров и полуприцепов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29</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Управление производственных предприятий</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 xml:space="preserve"> 23631- Производство товарного бетона, </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Костанайский мелькомбинат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10611 - Производство муки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lang w:val="en-US"/>
              </w:rPr>
            </w:pPr>
            <w:r>
              <w:rPr>
                <w:sz w:val="16"/>
                <w:szCs w:val="16"/>
              </w:rPr>
              <w:t xml:space="preserve">ЧАЙНЫЙ ДВОР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10830 - переработка чая и кофе</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АНТИПОВ В.М.</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АХМЕТОВА Е.П.</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10611 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386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ОСНОВАНИЕ</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23320 Производство прочей не металлической минеральной продукции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387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ЗАВОД FORMAT</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30200-Производство железнодорожных локомотивов и подвижного состава (без ремонта)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30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rFonts w:eastAsia="Times New Roman"/>
                <w:color w:val="000000"/>
                <w:sz w:val="14"/>
                <w:szCs w:val="16"/>
                <w:lang w:eastAsia="ru-RU"/>
              </w:rPr>
            </w:pPr>
            <w:r>
              <w:rPr>
                <w:color w:val="000000"/>
                <w:sz w:val="16"/>
                <w:szCs w:val="16"/>
              </w:rPr>
              <w:t>388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lang w:val="en-US"/>
              </w:rPr>
            </w:pPr>
            <w:r>
              <w:rPr>
                <w:sz w:val="16"/>
                <w:szCs w:val="16"/>
              </w:rPr>
              <w:t>УПП</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25111-Производство строительных стальных конструкций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389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АКТАУ СУТ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10511-Переработка молока, кроме консервирования, и производство сыров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"PROLUX LED"</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27402-Производство осветительных приборов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«Народный Банк Казахстана»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 xml:space="preserve">СЕМНАН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lang w:val="en-US"/>
              </w:rPr>
            </w:pPr>
            <w:r>
              <w:rPr>
                <w:color w:val="000000"/>
                <w:sz w:val="16"/>
                <w:szCs w:val="16"/>
              </w:rPr>
              <w:t>ТОО "KAZ HYDRO"</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резинотехнических изделий (рукава высоког давления)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Актюбстройхиммонтаж</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пластмассовых листов, камер для шин и профилей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lastRenderedPageBreak/>
              <w:t>394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B5060B" w:rsidRDefault="00480501" w:rsidP="005654E8">
            <w:pPr>
              <w:ind w:firstLine="0"/>
              <w:rPr>
                <w:color w:val="000000"/>
                <w:sz w:val="14"/>
                <w:szCs w:val="16"/>
                <w:lang w:val="en-US"/>
              </w:rPr>
            </w:pPr>
            <w:r>
              <w:rPr>
                <w:color w:val="000000"/>
                <w:sz w:val="16"/>
                <w:szCs w:val="16"/>
              </w:rPr>
              <w:t>ТОО Ұлан-Ақтөбе</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"Калипсо"</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Прочие виды печатного производства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"Сильвер Пром"</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извести и строительного гипса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lang w:val="en-US"/>
              </w:rPr>
            </w:pPr>
            <w:r>
              <w:rPr>
                <w:color w:val="000000"/>
                <w:sz w:val="16"/>
                <w:szCs w:val="16"/>
              </w:rPr>
              <w:t>ИП Калиакпаров У.Ш.</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готовых кормов для животных, содержащихся на фермах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Ким Т.Л.</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399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B5060B" w:rsidRDefault="00480501" w:rsidP="005654E8">
            <w:pPr>
              <w:ind w:firstLine="0"/>
              <w:rPr>
                <w:color w:val="000000"/>
                <w:sz w:val="14"/>
                <w:szCs w:val="16"/>
                <w:lang w:val="en-US"/>
              </w:rPr>
            </w:pPr>
            <w:r>
              <w:rPr>
                <w:color w:val="000000"/>
                <w:sz w:val="16"/>
                <w:szCs w:val="16"/>
              </w:rPr>
              <w:t>ТОО "ГЛЭС"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пластиковых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"Каз-Хол"</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134</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Исаев Х.Х.</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"Нуртем"</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B74BA4" w:rsidRDefault="00480501" w:rsidP="005654E8">
            <w:pPr>
              <w:ind w:firstLine="0"/>
              <w:rPr>
                <w:color w:val="000000"/>
                <w:sz w:val="14"/>
                <w:szCs w:val="16"/>
              </w:rPr>
            </w:pPr>
            <w:r>
              <w:rPr>
                <w:color w:val="000000"/>
                <w:sz w:val="16"/>
                <w:szCs w:val="16"/>
              </w:rPr>
              <w:t>ТОО "Батыс-Продукт", созаемщик КХ "Попков А.Б."</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"Орал Транс"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"МИЛХ"</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Переработка молока, кроме консервирования и производство сыров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Беляева И.</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Мангистауская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мебели для офисов и предприятий торговли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31</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"Павлодароргсинтез"</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промышленных газов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409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77C9F" w:rsidRDefault="00480501" w:rsidP="005654E8">
            <w:pPr>
              <w:ind w:firstLine="0"/>
              <w:rPr>
                <w:color w:val="000000"/>
                <w:sz w:val="14"/>
                <w:szCs w:val="16"/>
                <w:lang w:val="en-US"/>
              </w:rPr>
            </w:pPr>
            <w:r>
              <w:rPr>
                <w:color w:val="000000"/>
                <w:sz w:val="16"/>
                <w:szCs w:val="16"/>
              </w:rPr>
              <w:t>ИП Агимбеков А.Т.</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Арайmax</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"Акмолаводсервис и К"</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Ахметова  Ф.Х.</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Моложанова Елена Юрьевна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изделий из проволоки, цепей и пружин</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003A11" w:rsidRDefault="00480501" w:rsidP="005654E8">
            <w:pPr>
              <w:ind w:firstLine="0"/>
              <w:rPr>
                <w:color w:val="000000"/>
                <w:sz w:val="14"/>
                <w:szCs w:val="16"/>
                <w:lang w:val="en-US"/>
              </w:rPr>
            </w:pPr>
            <w:r>
              <w:rPr>
                <w:color w:val="000000"/>
                <w:sz w:val="16"/>
                <w:szCs w:val="16"/>
              </w:rPr>
              <w:t>ТОО Фирма Тау</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Кумтас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ИП Набоко И.А.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одежды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B74BA4" w:rsidRDefault="00480501" w:rsidP="005654E8">
            <w:pPr>
              <w:ind w:firstLine="0"/>
              <w:rPr>
                <w:color w:val="000000"/>
                <w:sz w:val="14"/>
                <w:szCs w:val="16"/>
                <w:lang w:val="en-US"/>
              </w:rPr>
            </w:pPr>
            <w:r>
              <w:rPr>
                <w:color w:val="000000"/>
                <w:sz w:val="16"/>
                <w:szCs w:val="16"/>
              </w:rPr>
              <w:t>ТОО</w:t>
            </w:r>
            <w:r w:rsidRPr="00B74BA4">
              <w:rPr>
                <w:color w:val="000000"/>
                <w:sz w:val="16"/>
                <w:szCs w:val="16"/>
                <w:lang w:val="en-US"/>
              </w:rPr>
              <w:t xml:space="preserve"> "KASIMHAN GRAIN PRODUCTS"/ PIONEER GRAIN PRODUCTS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продуктов мукомольно-крупяной промышленности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"Казгеосинтетика"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резиновых и пластмассовых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419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 xml:space="preserve">ТОО "ТОРГОВЫЙ ДОМ GOOD LOOK "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готовых кормов для домашних животных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"ErgoPack"</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резиновых и пластмассовых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lastRenderedPageBreak/>
              <w:t>421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Спецэлектра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электрораспределительной и регулирующей аппаратуры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27</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B74BA4" w:rsidRDefault="00480501" w:rsidP="005654E8">
            <w:pPr>
              <w:ind w:firstLine="0"/>
              <w:rPr>
                <w:color w:val="000000"/>
                <w:sz w:val="14"/>
                <w:szCs w:val="16"/>
                <w:lang w:val="en-US"/>
              </w:rPr>
            </w:pPr>
            <w:r>
              <w:rPr>
                <w:color w:val="000000"/>
                <w:sz w:val="16"/>
                <w:szCs w:val="16"/>
              </w:rPr>
              <w:t>ТОО</w:t>
            </w:r>
            <w:r w:rsidRPr="00B74BA4">
              <w:rPr>
                <w:color w:val="000000"/>
                <w:sz w:val="16"/>
                <w:szCs w:val="16"/>
                <w:lang w:val="en-US"/>
              </w:rPr>
              <w:t xml:space="preserve"> ROMANA-HAH, TOO ROMANA HAH EXPORT 2 (</w:t>
            </w:r>
            <w:r>
              <w:rPr>
                <w:color w:val="000000"/>
                <w:sz w:val="16"/>
                <w:szCs w:val="16"/>
              </w:rPr>
              <w:t>РОМАНА</w:t>
            </w:r>
            <w:r w:rsidRPr="00B74BA4">
              <w:rPr>
                <w:color w:val="000000"/>
                <w:sz w:val="16"/>
                <w:szCs w:val="16"/>
                <w:lang w:val="en-US"/>
              </w:rPr>
              <w:t xml:space="preserve"> </w:t>
            </w:r>
            <w:r>
              <w:rPr>
                <w:color w:val="000000"/>
                <w:sz w:val="16"/>
                <w:szCs w:val="16"/>
              </w:rPr>
              <w:t>НАН</w:t>
            </w:r>
            <w:r w:rsidRPr="00B74BA4">
              <w:rPr>
                <w:color w:val="000000"/>
                <w:sz w:val="16"/>
                <w:szCs w:val="16"/>
                <w:lang w:val="en-US"/>
              </w:rPr>
              <w:t xml:space="preserve"> </w:t>
            </w:r>
            <w:r>
              <w:rPr>
                <w:color w:val="000000"/>
                <w:sz w:val="16"/>
                <w:szCs w:val="16"/>
              </w:rPr>
              <w:t>ЭКСП</w:t>
            </w:r>
            <w:r w:rsidRPr="00B74BA4">
              <w:rPr>
                <w:color w:val="000000"/>
                <w:sz w:val="16"/>
                <w:szCs w:val="16"/>
                <w:lang w:val="en-US"/>
              </w:rPr>
              <w:t xml:space="preserve">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 xml:space="preserve">КАПРИЗ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РМ ТЕХНОЛОДЖИ</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16.23 Производство прочих деревянных строительных конструкций и столярных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16</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 xml:space="preserve">ИП ЖОЛНЕРКЕВИЧ ОЛЕГ АЛЕКСАНДРОВИЧ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10.61.2 Производство круп</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 xml:space="preserve">ТОО "БІРЛІК"                            </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23.63 Производство бетона готового для использования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ТОО "ҚҰРЫЛЫС"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23.61.Производство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ТОРГОВЫЙ ДОМ "BALKAYMAK"</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429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БАНУР-НС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10520-Производство мороженого</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«Нурбанк»   </w:t>
            </w:r>
          </w:p>
        </w:tc>
        <w:tc>
          <w:tcPr>
            <w:tcW w:w="1097" w:type="pct"/>
            <w:shd w:val="clear" w:color="auto" w:fill="auto"/>
            <w:noWrap/>
            <w:vAlign w:val="center"/>
          </w:tcPr>
          <w:p w:rsidR="00480501" w:rsidRPr="004B3B86" w:rsidRDefault="00480501" w:rsidP="005654E8">
            <w:pPr>
              <w:ind w:firstLine="0"/>
              <w:rPr>
                <w:color w:val="000000"/>
                <w:sz w:val="14"/>
                <w:szCs w:val="16"/>
              </w:rPr>
            </w:pPr>
            <w:r>
              <w:rPr>
                <w:color w:val="000000"/>
                <w:sz w:val="16"/>
                <w:szCs w:val="16"/>
              </w:rPr>
              <w:t>АДСК</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23632-Производство асфальтобетона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sz w:val="16"/>
                <w:szCs w:val="16"/>
              </w:rPr>
              <w:t xml:space="preserve">АО «Нурбанк»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АВТО-Б.А.Н.</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center"/>
          </w:tcPr>
          <w:p w:rsidR="00480501" w:rsidRPr="004B3B86" w:rsidRDefault="00480501" w:rsidP="005654E8">
            <w:pPr>
              <w:ind w:firstLine="0"/>
              <w:rPr>
                <w:color w:val="000000"/>
                <w:sz w:val="14"/>
                <w:szCs w:val="16"/>
              </w:rPr>
            </w:pPr>
            <w:r>
              <w:rPr>
                <w:sz w:val="16"/>
                <w:szCs w:val="16"/>
              </w:rPr>
              <w:t>20160-Производство пластмасс в первичной форме</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sz w:val="16"/>
                <w:szCs w:val="16"/>
              </w:rPr>
              <w:t xml:space="preserve">АО «Нурбанк»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УЫЗ МАЙ INDUSTRY</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Алматы</w:t>
            </w:r>
          </w:p>
        </w:tc>
        <w:tc>
          <w:tcPr>
            <w:tcW w:w="1382" w:type="pct"/>
            <w:shd w:val="clear" w:color="auto" w:fill="auto"/>
            <w:vAlign w:val="center"/>
          </w:tcPr>
          <w:p w:rsidR="00480501" w:rsidRPr="004B3B86" w:rsidRDefault="00480501" w:rsidP="005654E8">
            <w:pPr>
              <w:ind w:firstLine="0"/>
              <w:rPr>
                <w:color w:val="000000"/>
                <w:sz w:val="14"/>
                <w:szCs w:val="16"/>
              </w:rPr>
            </w:pPr>
            <w:r>
              <w:rPr>
                <w:sz w:val="16"/>
                <w:szCs w:val="16"/>
              </w:rPr>
              <w:t>10910-Производство готовых кормов для животных, содержащихся на фермах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Сапа Нан</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Астана</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Лидер 2010</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молочных продуктов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K-Oil</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масел и жиров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Шаров Виктор Николаевич</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10-Производство продуктов питания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фирма ФОЛТИ</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18-Печать и воспроизведение записанных материалов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18</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Корпорация КазЭнергоМаш</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25-Производство готовых металлических изделий, кроме машин и оборудования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439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ТОО Bekem-Plast</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Производство строительных пластиковых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Позитив Пром Инвес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22231-Производство строительных пластиковых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Айсберг ПВ</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10850-Производство приготовленных пищевых продуктов и полуфабрикатов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Жамбылметснаб</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Жамбылская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24200-Производство труб, трубопроводов, профилей, фитингов из стали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Дары Сайрама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10320-производство фруктовых и овощных соков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СЕМСПЕЦСНАБ</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ВКО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14120-Производство спецодежды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14</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ТРЕК</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20.599 Производство других химических продуктов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446</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003A11" w:rsidRDefault="00480501" w:rsidP="005654E8">
            <w:pPr>
              <w:ind w:firstLine="0"/>
              <w:rPr>
                <w:color w:val="000000"/>
                <w:sz w:val="14"/>
                <w:szCs w:val="16"/>
                <w:lang w:val="en-US"/>
              </w:rPr>
            </w:pPr>
            <w:r>
              <w:rPr>
                <w:color w:val="000000"/>
                <w:sz w:val="16"/>
                <w:szCs w:val="16"/>
              </w:rPr>
              <w:t>Гормолзавод</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10511-Переработка молока, кроме консервирования, и производство сыров</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447</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АО «Цеснабанк»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20"/>
                <w:szCs w:val="20"/>
              </w:rPr>
              <w:t>БитАвто</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ЮКО</w:t>
            </w:r>
          </w:p>
        </w:tc>
        <w:tc>
          <w:tcPr>
            <w:tcW w:w="1382" w:type="pct"/>
            <w:shd w:val="clear" w:color="auto" w:fill="auto"/>
            <w:vAlign w:val="bottom"/>
          </w:tcPr>
          <w:p w:rsidR="00480501" w:rsidRPr="004B3B86" w:rsidRDefault="00480501" w:rsidP="005654E8">
            <w:pPr>
              <w:ind w:firstLine="0"/>
              <w:rPr>
                <w:color w:val="000000"/>
                <w:sz w:val="14"/>
                <w:szCs w:val="16"/>
              </w:rPr>
            </w:pPr>
            <w:r>
              <w:rPr>
                <w:color w:val="000000"/>
                <w:sz w:val="16"/>
                <w:szCs w:val="16"/>
              </w:rPr>
              <w:t>52.29.1 -Транспортно-экспедиционные  услуги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52.29</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448</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фирма "Стандарт-ВС"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Павлодарская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красок, лаков и аналогичных красящих веществ, типографской краски и мастики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449</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"Строительная фирма Намыс"</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450</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"Стеклоцентр-2008"</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Костанайская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Формирование и обработка листового стекла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lastRenderedPageBreak/>
              <w:t>451</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ИП "Джакупова Эльвира Сапаровна"</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 xml:space="preserve">Актюбинская </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452</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"Жан-Арай"</w:t>
            </w:r>
          </w:p>
        </w:tc>
        <w:tc>
          <w:tcPr>
            <w:tcW w:w="886" w:type="pct"/>
            <w:shd w:val="clear" w:color="auto" w:fill="auto"/>
            <w:noWrap/>
            <w:vAlign w:val="bottom"/>
          </w:tcPr>
          <w:p w:rsidR="00480501" w:rsidRPr="004B3B86" w:rsidRDefault="00480501" w:rsidP="005654E8">
            <w:pPr>
              <w:ind w:firstLine="0"/>
              <w:rPr>
                <w:color w:val="000000"/>
                <w:sz w:val="14"/>
                <w:szCs w:val="16"/>
              </w:rPr>
            </w:pPr>
            <w:r>
              <w:rPr>
                <w:sz w:val="16"/>
                <w:szCs w:val="16"/>
              </w:rPr>
              <w:t>Кызылординская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продуктов мукомольно-крупяной промышленности</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453</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"Макинский завод строительных материалов"</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Акмолинская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строительных изделий из бетона</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454</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4B3B86" w:rsidRDefault="00480501" w:rsidP="005654E8">
            <w:pPr>
              <w:ind w:firstLine="0"/>
              <w:rPr>
                <w:color w:val="000000"/>
                <w:sz w:val="14"/>
                <w:szCs w:val="16"/>
              </w:rPr>
            </w:pPr>
            <w:r>
              <w:rPr>
                <w:sz w:val="16"/>
                <w:szCs w:val="16"/>
              </w:rPr>
              <w:t>ТОО "Уральские колбасы"</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ЗКО</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Производство продуктов из мяса и мяса домашней птицы</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Pr="004B3B86" w:rsidRDefault="00480501" w:rsidP="005654E8">
            <w:pPr>
              <w:ind w:firstLine="0"/>
              <w:jc w:val="center"/>
              <w:rPr>
                <w:color w:val="000000"/>
                <w:sz w:val="14"/>
                <w:szCs w:val="16"/>
              </w:rPr>
            </w:pPr>
            <w:r>
              <w:rPr>
                <w:color w:val="000000"/>
                <w:sz w:val="16"/>
                <w:szCs w:val="16"/>
              </w:rPr>
              <w:t>455</w:t>
            </w:r>
          </w:p>
        </w:tc>
        <w:tc>
          <w:tcPr>
            <w:tcW w:w="871" w:type="pct"/>
            <w:shd w:val="clear" w:color="auto" w:fill="auto"/>
            <w:noWrap/>
            <w:vAlign w:val="bottom"/>
          </w:tcPr>
          <w:p w:rsidR="00480501" w:rsidRPr="004B3B86" w:rsidRDefault="00480501" w:rsidP="005654E8">
            <w:pPr>
              <w:ind w:firstLine="0"/>
              <w:jc w:val="left"/>
              <w:rPr>
                <w:color w:val="000000"/>
                <w:sz w:val="14"/>
                <w:szCs w:val="16"/>
              </w:rPr>
            </w:pPr>
            <w:r>
              <w:rPr>
                <w:color w:val="000000"/>
                <w:sz w:val="16"/>
                <w:szCs w:val="16"/>
              </w:rPr>
              <w:t xml:space="preserve">ДБ АО «Сбербанк России»   </w:t>
            </w:r>
          </w:p>
        </w:tc>
        <w:tc>
          <w:tcPr>
            <w:tcW w:w="1097" w:type="pct"/>
            <w:shd w:val="clear" w:color="auto" w:fill="auto"/>
            <w:noWrap/>
            <w:vAlign w:val="bottom"/>
          </w:tcPr>
          <w:p w:rsidR="00480501" w:rsidRPr="00B74BA4" w:rsidRDefault="00480501" w:rsidP="005654E8">
            <w:pPr>
              <w:ind w:firstLine="0"/>
              <w:rPr>
                <w:color w:val="000000"/>
                <w:sz w:val="14"/>
                <w:szCs w:val="16"/>
                <w:lang w:val="en-US"/>
              </w:rPr>
            </w:pPr>
            <w:r w:rsidRPr="00B74BA4">
              <w:rPr>
                <w:sz w:val="16"/>
                <w:szCs w:val="16"/>
                <w:lang w:val="en-US"/>
              </w:rPr>
              <w:t>Seven Refractories Asia (</w:t>
            </w:r>
            <w:r>
              <w:rPr>
                <w:sz w:val="16"/>
                <w:szCs w:val="16"/>
              </w:rPr>
              <w:t>Севен</w:t>
            </w:r>
            <w:r w:rsidRPr="00B74BA4">
              <w:rPr>
                <w:sz w:val="16"/>
                <w:szCs w:val="16"/>
                <w:lang w:val="en-US"/>
              </w:rPr>
              <w:t xml:space="preserve"> </w:t>
            </w:r>
            <w:r>
              <w:rPr>
                <w:sz w:val="16"/>
                <w:szCs w:val="16"/>
              </w:rPr>
              <w:t>Рефракториз</w:t>
            </w:r>
            <w:r w:rsidRPr="00B74BA4">
              <w:rPr>
                <w:sz w:val="16"/>
                <w:szCs w:val="16"/>
                <w:lang w:val="en-US"/>
              </w:rPr>
              <w:t xml:space="preserve"> </w:t>
            </w:r>
            <w:r>
              <w:rPr>
                <w:sz w:val="16"/>
                <w:szCs w:val="16"/>
              </w:rPr>
              <w:t>Азия</w:t>
            </w:r>
            <w:r w:rsidRPr="00B74BA4">
              <w:rPr>
                <w:sz w:val="16"/>
                <w:szCs w:val="16"/>
                <w:lang w:val="en-US"/>
              </w:rPr>
              <w:t>)</w:t>
            </w:r>
          </w:p>
        </w:tc>
        <w:tc>
          <w:tcPr>
            <w:tcW w:w="886" w:type="pct"/>
            <w:shd w:val="clear" w:color="auto" w:fill="auto"/>
            <w:noWrap/>
            <w:vAlign w:val="bottom"/>
          </w:tcPr>
          <w:p w:rsidR="00480501" w:rsidRPr="004B3B86" w:rsidRDefault="00480501" w:rsidP="005654E8">
            <w:pPr>
              <w:ind w:firstLine="0"/>
              <w:rPr>
                <w:color w:val="000000"/>
                <w:sz w:val="14"/>
                <w:szCs w:val="16"/>
              </w:rPr>
            </w:pPr>
            <w:r>
              <w:rPr>
                <w:color w:val="000000"/>
                <w:sz w:val="16"/>
                <w:szCs w:val="16"/>
              </w:rPr>
              <w:t>Карагандинская</w:t>
            </w:r>
          </w:p>
        </w:tc>
        <w:tc>
          <w:tcPr>
            <w:tcW w:w="1382" w:type="pct"/>
            <w:shd w:val="clear" w:color="auto" w:fill="auto"/>
            <w:vAlign w:val="bottom"/>
          </w:tcPr>
          <w:p w:rsidR="00480501" w:rsidRPr="004B3B86" w:rsidRDefault="00480501" w:rsidP="005654E8">
            <w:pPr>
              <w:ind w:firstLine="0"/>
              <w:rPr>
                <w:color w:val="000000"/>
                <w:sz w:val="14"/>
                <w:szCs w:val="16"/>
              </w:rPr>
            </w:pPr>
            <w:r>
              <w:rPr>
                <w:sz w:val="16"/>
                <w:szCs w:val="16"/>
              </w:rPr>
              <w:t>23200-Производство огнеупорных изделий</w:t>
            </w:r>
          </w:p>
        </w:tc>
        <w:tc>
          <w:tcPr>
            <w:tcW w:w="474" w:type="pct"/>
            <w:shd w:val="clear" w:color="auto" w:fill="auto"/>
            <w:noWrap/>
            <w:vAlign w:val="center"/>
          </w:tcPr>
          <w:p w:rsidR="00480501" w:rsidRPr="004B3B86" w:rsidRDefault="00480501" w:rsidP="005654E8">
            <w:pPr>
              <w:ind w:firstLine="0"/>
              <w:jc w:val="center"/>
              <w:rPr>
                <w:color w:val="000000"/>
                <w:sz w:val="14"/>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456</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Kaz-metiz (Каз-метиз)</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Карагандинская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24340-Производство проволоки путем холодного вытягивания</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457</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"KAZPLAST"</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пластмассовых листов, камер для шин и профилей</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458</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"KoksheBuildingService"</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Акмолинская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строительных изделий из бетона</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459</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ИП Айтымбетов Г.Е.</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 xml:space="preserve">Актюбинская </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мебели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31</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460</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"Центр ПВХ"</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Павлодарская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строительных пластиковых изделий</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461</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"Бал Текстиль"</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готовых текстильных изделий</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462</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 xml:space="preserve">ТОО "СтеклоМир" </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Павлодарская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листового стекла</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463</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Карагандинская обувная фабрика</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Карагандинская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15200-Производство обуви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15</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464</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"Карагандинский мелькомбинат"</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Карагандинская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продуктов мукомольно-крупяной промышленности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465</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 xml:space="preserve">ИП "Caps Trade" </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Алматы</w:t>
            </w:r>
          </w:p>
        </w:tc>
        <w:tc>
          <w:tcPr>
            <w:tcW w:w="1382" w:type="pct"/>
            <w:shd w:val="clear" w:color="auto" w:fill="auto"/>
            <w:vAlign w:val="bottom"/>
          </w:tcPr>
          <w:p w:rsidR="00480501" w:rsidRDefault="00480501" w:rsidP="005654E8">
            <w:pPr>
              <w:ind w:firstLine="0"/>
              <w:rPr>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466</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"Ново-Альджанский мелькомбинат"</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 xml:space="preserve">Актюбинская </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продуктов мукомольно-крупяной промышленности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467</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"Soltustik Rubber Recycling"</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СКО</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прочей резиновой продукции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22</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468</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 xml:space="preserve">ТОО "Адем-Жан" </w:t>
            </w:r>
          </w:p>
        </w:tc>
        <w:tc>
          <w:tcPr>
            <w:tcW w:w="886" w:type="pct"/>
            <w:shd w:val="clear" w:color="auto" w:fill="auto"/>
            <w:noWrap/>
            <w:vAlign w:val="bottom"/>
          </w:tcPr>
          <w:p w:rsidR="00480501" w:rsidRDefault="00480501" w:rsidP="005654E8">
            <w:pPr>
              <w:ind w:firstLine="0"/>
              <w:rPr>
                <w:color w:val="000000"/>
                <w:sz w:val="16"/>
                <w:szCs w:val="16"/>
              </w:rPr>
            </w:pPr>
            <w:r>
              <w:rPr>
                <w:sz w:val="16"/>
                <w:szCs w:val="16"/>
              </w:rPr>
              <w:t>Кызылординская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бетона готового для использования</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469</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"K-Group LTD"</w:t>
            </w:r>
          </w:p>
        </w:tc>
        <w:tc>
          <w:tcPr>
            <w:tcW w:w="886" w:type="pct"/>
            <w:shd w:val="clear" w:color="auto" w:fill="auto"/>
            <w:noWrap/>
            <w:vAlign w:val="bottom"/>
          </w:tcPr>
          <w:p w:rsidR="00480501" w:rsidRDefault="00480501" w:rsidP="005654E8">
            <w:pPr>
              <w:ind w:firstLine="0"/>
              <w:rPr>
                <w:color w:val="000000"/>
                <w:sz w:val="16"/>
                <w:szCs w:val="16"/>
              </w:rPr>
            </w:pPr>
            <w:r>
              <w:rPr>
                <w:sz w:val="16"/>
                <w:szCs w:val="16"/>
              </w:rPr>
              <w:t>Кызылординская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строительных изделий из бетона</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470</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Тортуманов и К</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СКО</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сахара</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471</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"Компания Саламат"</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Костанайская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Производство продуктов мукомольно-крупяной промышленности</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472</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"СД и Ко"</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Алматинская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Прочие виды переработки и хранения фруктов и овощей</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473</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"Завод бытовой химии"</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Акмолинская</w:t>
            </w:r>
          </w:p>
        </w:tc>
        <w:tc>
          <w:tcPr>
            <w:tcW w:w="1382" w:type="pct"/>
            <w:shd w:val="clear" w:color="auto" w:fill="auto"/>
            <w:vAlign w:val="bottom"/>
          </w:tcPr>
          <w:p w:rsidR="00480501" w:rsidRDefault="00480501" w:rsidP="005654E8">
            <w:pPr>
              <w:ind w:firstLine="0"/>
              <w:rPr>
                <w:color w:val="000000"/>
                <w:sz w:val="16"/>
                <w:szCs w:val="16"/>
              </w:rPr>
            </w:pPr>
            <w:r>
              <w:rPr>
                <w:sz w:val="16"/>
                <w:szCs w:val="16"/>
              </w:rPr>
              <w:t>Обработка металлов и нанесение покрытий на металлы</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25</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474</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16"/>
                <w:szCs w:val="16"/>
              </w:rPr>
              <w:t>ТОО Рекламная компания Спектр</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sz w:val="16"/>
                <w:szCs w:val="16"/>
              </w:rPr>
              <w:t>Прочие виды печатного производства</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18</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475</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sz w:val="20"/>
                <w:szCs w:val="20"/>
              </w:rPr>
              <w:t>ИБТИКАР</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sz w:val="20"/>
                <w:szCs w:val="20"/>
              </w:rPr>
              <w:t>10412-Производство рафинированных масел и жиров</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476</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center"/>
          </w:tcPr>
          <w:p w:rsidR="00480501" w:rsidRDefault="00480501" w:rsidP="005654E8">
            <w:pPr>
              <w:ind w:firstLine="0"/>
              <w:rPr>
                <w:color w:val="000000"/>
                <w:sz w:val="16"/>
                <w:szCs w:val="16"/>
              </w:rPr>
            </w:pPr>
            <w:r>
              <w:rPr>
                <w:color w:val="000000"/>
                <w:sz w:val="16"/>
                <w:szCs w:val="16"/>
              </w:rPr>
              <w:t>ТОО "Уральскагрореммаш"</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ЗКО</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Производство автотранспортных средств</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29</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477</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center"/>
          </w:tcPr>
          <w:p w:rsidR="00480501" w:rsidRDefault="00480501" w:rsidP="005654E8">
            <w:pPr>
              <w:ind w:firstLine="0"/>
              <w:rPr>
                <w:color w:val="000000"/>
                <w:sz w:val="16"/>
                <w:szCs w:val="16"/>
              </w:rPr>
            </w:pPr>
            <w:r>
              <w:rPr>
                <w:color w:val="000000"/>
                <w:sz w:val="16"/>
                <w:szCs w:val="16"/>
              </w:rPr>
              <w:t>ТОО "Наным"</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 xml:space="preserve">Актюбинская </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478</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ТОО GОLDEN FOOD COMPANY</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Алматинская</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10-Производство продуктов питания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lastRenderedPageBreak/>
              <w:t>479</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ТОО Казгер-Құс</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Астана</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10-Производство продуктов питания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480</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ТОО Строй Юг Групп</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23-Производство прочей не металлической минеральной продукции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23</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481</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"Аркабаев Бакыт Ергазинович"</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Алматинская</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482</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ТОО "ДОС"</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ЮКО</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10611-Производство муки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483</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GSK Lactis ltd</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Алматинская</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10</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484</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КМК Профиль</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Карагандинская</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24330-Холодная формовка или фальцовка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24</w:t>
            </w:r>
          </w:p>
        </w:tc>
      </w:tr>
      <w:tr w:rsidR="00480501" w:rsidRPr="00703E0E" w:rsidTr="00FB29B2">
        <w:trPr>
          <w:trHeight w:val="106"/>
        </w:trPr>
        <w:tc>
          <w:tcPr>
            <w:tcW w:w="290" w:type="pct"/>
            <w:shd w:val="clear" w:color="auto" w:fill="auto"/>
            <w:noWrap/>
            <w:vAlign w:val="bottom"/>
          </w:tcPr>
          <w:p w:rsidR="00480501" w:rsidRDefault="00480501" w:rsidP="005654E8">
            <w:pPr>
              <w:ind w:firstLine="0"/>
              <w:jc w:val="center"/>
              <w:rPr>
                <w:color w:val="000000"/>
                <w:sz w:val="16"/>
                <w:szCs w:val="16"/>
              </w:rPr>
            </w:pPr>
            <w:r>
              <w:rPr>
                <w:color w:val="000000"/>
                <w:sz w:val="16"/>
                <w:szCs w:val="16"/>
              </w:rPr>
              <w:t>485</w:t>
            </w:r>
          </w:p>
        </w:tc>
        <w:tc>
          <w:tcPr>
            <w:tcW w:w="871" w:type="pct"/>
            <w:shd w:val="clear" w:color="auto" w:fill="auto"/>
            <w:noWrap/>
            <w:vAlign w:val="bottom"/>
          </w:tcPr>
          <w:p w:rsidR="00480501" w:rsidRDefault="00480501" w:rsidP="005654E8">
            <w:pPr>
              <w:ind w:firstLine="0"/>
              <w:jc w:val="left"/>
              <w:rPr>
                <w:color w:val="000000"/>
                <w:sz w:val="16"/>
                <w:szCs w:val="16"/>
              </w:rPr>
            </w:pPr>
            <w:r>
              <w:rPr>
                <w:color w:val="000000"/>
                <w:sz w:val="16"/>
                <w:szCs w:val="16"/>
              </w:rPr>
              <w:t xml:space="preserve">ДБ АО «Сбербанк России»   </w:t>
            </w:r>
          </w:p>
        </w:tc>
        <w:tc>
          <w:tcPr>
            <w:tcW w:w="1097" w:type="pct"/>
            <w:shd w:val="clear" w:color="auto" w:fill="auto"/>
            <w:noWrap/>
            <w:vAlign w:val="bottom"/>
          </w:tcPr>
          <w:p w:rsidR="00480501" w:rsidRDefault="00480501" w:rsidP="005654E8">
            <w:pPr>
              <w:ind w:firstLine="0"/>
              <w:rPr>
                <w:color w:val="000000"/>
                <w:sz w:val="16"/>
                <w:szCs w:val="16"/>
              </w:rPr>
            </w:pPr>
            <w:r>
              <w:rPr>
                <w:color w:val="000000"/>
                <w:sz w:val="16"/>
                <w:szCs w:val="16"/>
              </w:rPr>
              <w:t>ВЕРОНА Пшеничный Дмитрий Михайлович</w:t>
            </w:r>
          </w:p>
        </w:tc>
        <w:tc>
          <w:tcPr>
            <w:tcW w:w="886" w:type="pct"/>
            <w:shd w:val="clear" w:color="auto" w:fill="auto"/>
            <w:noWrap/>
            <w:vAlign w:val="bottom"/>
          </w:tcPr>
          <w:p w:rsidR="00480501" w:rsidRDefault="00480501" w:rsidP="005654E8">
            <w:pPr>
              <w:ind w:firstLine="0"/>
              <w:rPr>
                <w:color w:val="000000"/>
                <w:sz w:val="16"/>
                <w:szCs w:val="16"/>
              </w:rPr>
            </w:pPr>
            <w:r>
              <w:rPr>
                <w:color w:val="000000"/>
                <w:sz w:val="16"/>
                <w:szCs w:val="16"/>
              </w:rPr>
              <w:t>ЗКО</w:t>
            </w:r>
          </w:p>
        </w:tc>
        <w:tc>
          <w:tcPr>
            <w:tcW w:w="1382" w:type="pct"/>
            <w:shd w:val="clear" w:color="auto" w:fill="auto"/>
            <w:vAlign w:val="bottom"/>
          </w:tcPr>
          <w:p w:rsidR="00480501" w:rsidRDefault="00480501" w:rsidP="005654E8">
            <w:pPr>
              <w:ind w:firstLine="0"/>
              <w:rPr>
                <w:color w:val="000000"/>
                <w:sz w:val="16"/>
                <w:szCs w:val="16"/>
              </w:rPr>
            </w:pPr>
            <w:r>
              <w:rPr>
                <w:color w:val="000000"/>
                <w:sz w:val="16"/>
                <w:szCs w:val="16"/>
              </w:rPr>
              <w:t xml:space="preserve"> 31090-Производство прочей мебели </w:t>
            </w:r>
          </w:p>
        </w:tc>
        <w:tc>
          <w:tcPr>
            <w:tcW w:w="474" w:type="pct"/>
            <w:shd w:val="clear" w:color="auto" w:fill="auto"/>
            <w:noWrap/>
            <w:vAlign w:val="center"/>
          </w:tcPr>
          <w:p w:rsidR="00480501" w:rsidRDefault="00480501" w:rsidP="005654E8">
            <w:pPr>
              <w:ind w:firstLine="0"/>
              <w:jc w:val="center"/>
              <w:rPr>
                <w:color w:val="000000"/>
                <w:sz w:val="16"/>
                <w:szCs w:val="16"/>
              </w:rPr>
            </w:pPr>
            <w:r>
              <w:rPr>
                <w:color w:val="000000"/>
                <w:sz w:val="16"/>
                <w:szCs w:val="16"/>
              </w:rPr>
              <w:t>31</w:t>
            </w:r>
          </w:p>
        </w:tc>
      </w:tr>
      <w:tr w:rsidR="00480501" w:rsidRPr="00703E0E" w:rsidTr="00FB29B2">
        <w:trPr>
          <w:trHeight w:val="124"/>
        </w:trPr>
        <w:tc>
          <w:tcPr>
            <w:tcW w:w="290" w:type="pct"/>
            <w:shd w:val="clear" w:color="000000" w:fill="92D050"/>
            <w:noWrap/>
            <w:vAlign w:val="bottom"/>
            <w:hideMark/>
          </w:tcPr>
          <w:p w:rsidR="00480501" w:rsidRPr="00703E0E" w:rsidRDefault="00480501" w:rsidP="005654E8">
            <w:pPr>
              <w:ind w:firstLine="0"/>
              <w:jc w:val="center"/>
              <w:rPr>
                <w:rFonts w:eastAsia="Times New Roman"/>
                <w:b/>
                <w:bCs/>
                <w:color w:val="000000"/>
                <w:sz w:val="16"/>
                <w:szCs w:val="16"/>
                <w:lang w:eastAsia="ru-RU"/>
              </w:rPr>
            </w:pPr>
            <w:r>
              <w:rPr>
                <w:rFonts w:eastAsia="Times New Roman"/>
                <w:b/>
                <w:bCs/>
                <w:color w:val="000000"/>
                <w:sz w:val="16"/>
                <w:szCs w:val="16"/>
                <w:lang w:eastAsia="ru-RU"/>
              </w:rPr>
              <w:t>485</w:t>
            </w:r>
          </w:p>
        </w:tc>
        <w:tc>
          <w:tcPr>
            <w:tcW w:w="871" w:type="pct"/>
            <w:shd w:val="clear" w:color="000000" w:fill="92D050"/>
            <w:noWrap/>
            <w:vAlign w:val="bottom"/>
            <w:hideMark/>
          </w:tcPr>
          <w:p w:rsidR="00480501" w:rsidRPr="00703E0E" w:rsidRDefault="00480501" w:rsidP="005654E8">
            <w:pPr>
              <w:ind w:firstLine="0"/>
              <w:jc w:val="left"/>
              <w:rPr>
                <w:rFonts w:eastAsia="Times New Roman"/>
                <w:b/>
                <w:bCs/>
                <w:color w:val="000000"/>
                <w:sz w:val="16"/>
                <w:szCs w:val="16"/>
                <w:lang w:eastAsia="ru-RU"/>
              </w:rPr>
            </w:pPr>
            <w:r w:rsidRPr="00703E0E">
              <w:rPr>
                <w:rFonts w:eastAsia="Times New Roman"/>
                <w:b/>
                <w:bCs/>
                <w:color w:val="000000"/>
                <w:sz w:val="16"/>
                <w:szCs w:val="16"/>
                <w:lang w:eastAsia="ru-RU"/>
              </w:rPr>
              <w:t> </w:t>
            </w:r>
          </w:p>
        </w:tc>
        <w:tc>
          <w:tcPr>
            <w:tcW w:w="1097" w:type="pct"/>
            <w:shd w:val="clear" w:color="000000" w:fill="92D050"/>
            <w:noWrap/>
            <w:vAlign w:val="bottom"/>
            <w:hideMark/>
          </w:tcPr>
          <w:p w:rsidR="00480501" w:rsidRPr="00703E0E" w:rsidRDefault="00480501" w:rsidP="005654E8">
            <w:pPr>
              <w:ind w:firstLine="0"/>
              <w:jc w:val="left"/>
              <w:rPr>
                <w:rFonts w:eastAsia="Times New Roman"/>
                <w:b/>
                <w:bCs/>
                <w:color w:val="000000"/>
                <w:sz w:val="16"/>
                <w:szCs w:val="16"/>
                <w:lang w:eastAsia="ru-RU"/>
              </w:rPr>
            </w:pPr>
            <w:r w:rsidRPr="00703E0E">
              <w:rPr>
                <w:rFonts w:eastAsia="Times New Roman"/>
                <w:b/>
                <w:bCs/>
                <w:color w:val="000000"/>
                <w:sz w:val="16"/>
                <w:szCs w:val="16"/>
                <w:lang w:eastAsia="ru-RU"/>
              </w:rPr>
              <w:t> </w:t>
            </w:r>
          </w:p>
        </w:tc>
        <w:tc>
          <w:tcPr>
            <w:tcW w:w="886" w:type="pct"/>
            <w:shd w:val="clear" w:color="000000" w:fill="92D050"/>
            <w:noWrap/>
            <w:vAlign w:val="bottom"/>
            <w:hideMark/>
          </w:tcPr>
          <w:p w:rsidR="00480501" w:rsidRPr="00703E0E" w:rsidRDefault="00480501" w:rsidP="005654E8">
            <w:pPr>
              <w:ind w:firstLine="0"/>
              <w:jc w:val="left"/>
              <w:rPr>
                <w:rFonts w:eastAsia="Times New Roman"/>
                <w:b/>
                <w:bCs/>
                <w:color w:val="000000"/>
                <w:sz w:val="16"/>
                <w:szCs w:val="16"/>
                <w:lang w:eastAsia="ru-RU"/>
              </w:rPr>
            </w:pPr>
            <w:r w:rsidRPr="00703E0E">
              <w:rPr>
                <w:rFonts w:eastAsia="Times New Roman"/>
                <w:b/>
                <w:bCs/>
                <w:color w:val="000000"/>
                <w:sz w:val="16"/>
                <w:szCs w:val="16"/>
                <w:lang w:eastAsia="ru-RU"/>
              </w:rPr>
              <w:t> </w:t>
            </w:r>
          </w:p>
        </w:tc>
        <w:tc>
          <w:tcPr>
            <w:tcW w:w="1382" w:type="pct"/>
            <w:shd w:val="clear" w:color="000000" w:fill="92D050"/>
            <w:noWrap/>
            <w:vAlign w:val="center"/>
            <w:hideMark/>
          </w:tcPr>
          <w:p w:rsidR="00480501" w:rsidRPr="00703E0E" w:rsidRDefault="00480501" w:rsidP="005654E8">
            <w:pPr>
              <w:ind w:firstLine="0"/>
              <w:jc w:val="left"/>
              <w:rPr>
                <w:rFonts w:eastAsia="Times New Roman"/>
                <w:b/>
                <w:bCs/>
                <w:color w:val="000000"/>
                <w:sz w:val="16"/>
                <w:szCs w:val="16"/>
                <w:lang w:eastAsia="ru-RU"/>
              </w:rPr>
            </w:pPr>
            <w:r w:rsidRPr="00703E0E">
              <w:rPr>
                <w:rFonts w:eastAsia="Times New Roman"/>
                <w:b/>
                <w:bCs/>
                <w:color w:val="000000"/>
                <w:sz w:val="16"/>
                <w:szCs w:val="16"/>
                <w:lang w:eastAsia="ru-RU"/>
              </w:rPr>
              <w:t> </w:t>
            </w:r>
          </w:p>
        </w:tc>
        <w:tc>
          <w:tcPr>
            <w:tcW w:w="474" w:type="pct"/>
            <w:shd w:val="clear" w:color="000000" w:fill="92D050"/>
            <w:noWrap/>
            <w:vAlign w:val="center"/>
            <w:hideMark/>
          </w:tcPr>
          <w:p w:rsidR="00480501" w:rsidRPr="00703E0E" w:rsidRDefault="00480501" w:rsidP="005654E8">
            <w:pPr>
              <w:ind w:firstLine="0"/>
              <w:jc w:val="center"/>
              <w:rPr>
                <w:rFonts w:eastAsia="Times New Roman"/>
                <w:b/>
                <w:bCs/>
                <w:color w:val="000000"/>
                <w:sz w:val="16"/>
                <w:szCs w:val="16"/>
                <w:lang w:eastAsia="ru-RU"/>
              </w:rPr>
            </w:pPr>
            <w:r w:rsidRPr="00703E0E">
              <w:rPr>
                <w:rFonts w:eastAsia="Times New Roman"/>
                <w:b/>
                <w:bCs/>
                <w:color w:val="000000"/>
                <w:sz w:val="16"/>
                <w:szCs w:val="16"/>
                <w:lang w:eastAsia="ru-RU"/>
              </w:rPr>
              <w:t> </w:t>
            </w:r>
          </w:p>
        </w:tc>
      </w:tr>
    </w:tbl>
    <w:p w:rsidR="00317353" w:rsidRDefault="00317353"/>
    <w:sectPr w:rsidR="00317353" w:rsidSect="00FB29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01"/>
    <w:rsid w:val="00000926"/>
    <w:rsid w:val="00002AC9"/>
    <w:rsid w:val="00003084"/>
    <w:rsid w:val="00003F9A"/>
    <w:rsid w:val="00004F83"/>
    <w:rsid w:val="00007B24"/>
    <w:rsid w:val="000151B1"/>
    <w:rsid w:val="00020BA6"/>
    <w:rsid w:val="00032A1B"/>
    <w:rsid w:val="00032E0B"/>
    <w:rsid w:val="00033BCF"/>
    <w:rsid w:val="0004045E"/>
    <w:rsid w:val="00040BFA"/>
    <w:rsid w:val="00046B38"/>
    <w:rsid w:val="00052A0D"/>
    <w:rsid w:val="0005517C"/>
    <w:rsid w:val="000565E1"/>
    <w:rsid w:val="0006043D"/>
    <w:rsid w:val="000651B6"/>
    <w:rsid w:val="00065FCE"/>
    <w:rsid w:val="00074DC4"/>
    <w:rsid w:val="00076B00"/>
    <w:rsid w:val="000801C4"/>
    <w:rsid w:val="00082B22"/>
    <w:rsid w:val="00086C04"/>
    <w:rsid w:val="00097D9F"/>
    <w:rsid w:val="00097F1D"/>
    <w:rsid w:val="000A2F59"/>
    <w:rsid w:val="000A57CF"/>
    <w:rsid w:val="000B0FA0"/>
    <w:rsid w:val="000B4E07"/>
    <w:rsid w:val="000B74C9"/>
    <w:rsid w:val="000C0DDA"/>
    <w:rsid w:val="000C4DF3"/>
    <w:rsid w:val="000C5C10"/>
    <w:rsid w:val="000C64A8"/>
    <w:rsid w:val="000D1CE2"/>
    <w:rsid w:val="000D3DE4"/>
    <w:rsid w:val="000E4B99"/>
    <w:rsid w:val="000E6FA1"/>
    <w:rsid w:val="000F1EE2"/>
    <w:rsid w:val="000F48B4"/>
    <w:rsid w:val="000F521C"/>
    <w:rsid w:val="000F5575"/>
    <w:rsid w:val="0010058D"/>
    <w:rsid w:val="001021BA"/>
    <w:rsid w:val="00102B6B"/>
    <w:rsid w:val="00104A51"/>
    <w:rsid w:val="00104BBD"/>
    <w:rsid w:val="00105762"/>
    <w:rsid w:val="00112FFF"/>
    <w:rsid w:val="0011405C"/>
    <w:rsid w:val="00115D93"/>
    <w:rsid w:val="00116639"/>
    <w:rsid w:val="001219F0"/>
    <w:rsid w:val="00125932"/>
    <w:rsid w:val="0013252D"/>
    <w:rsid w:val="00132834"/>
    <w:rsid w:val="00132C16"/>
    <w:rsid w:val="00134200"/>
    <w:rsid w:val="001421D5"/>
    <w:rsid w:val="00143D57"/>
    <w:rsid w:val="001647F2"/>
    <w:rsid w:val="00170006"/>
    <w:rsid w:val="001736BA"/>
    <w:rsid w:val="00176CC6"/>
    <w:rsid w:val="00176EEC"/>
    <w:rsid w:val="001773E9"/>
    <w:rsid w:val="001810A8"/>
    <w:rsid w:val="00183497"/>
    <w:rsid w:val="00184408"/>
    <w:rsid w:val="00187AAD"/>
    <w:rsid w:val="00190B98"/>
    <w:rsid w:val="001A2340"/>
    <w:rsid w:val="001A2D05"/>
    <w:rsid w:val="001A4A5E"/>
    <w:rsid w:val="001B1789"/>
    <w:rsid w:val="001B41D8"/>
    <w:rsid w:val="001C1B2A"/>
    <w:rsid w:val="001C1B4C"/>
    <w:rsid w:val="001C1CD3"/>
    <w:rsid w:val="001C220F"/>
    <w:rsid w:val="001C6D2F"/>
    <w:rsid w:val="001C7C36"/>
    <w:rsid w:val="001D047C"/>
    <w:rsid w:val="001D49AE"/>
    <w:rsid w:val="001E1145"/>
    <w:rsid w:val="001E367E"/>
    <w:rsid w:val="001E5476"/>
    <w:rsid w:val="001E7739"/>
    <w:rsid w:val="001F0813"/>
    <w:rsid w:val="001F1135"/>
    <w:rsid w:val="001F1555"/>
    <w:rsid w:val="001F712D"/>
    <w:rsid w:val="00205606"/>
    <w:rsid w:val="00215DAC"/>
    <w:rsid w:val="00216F5C"/>
    <w:rsid w:val="00217C4A"/>
    <w:rsid w:val="0022122B"/>
    <w:rsid w:val="00223C9C"/>
    <w:rsid w:val="00223EEF"/>
    <w:rsid w:val="00226E64"/>
    <w:rsid w:val="002321FB"/>
    <w:rsid w:val="00234061"/>
    <w:rsid w:val="00237E95"/>
    <w:rsid w:val="00241833"/>
    <w:rsid w:val="00242470"/>
    <w:rsid w:val="00251374"/>
    <w:rsid w:val="00251EA0"/>
    <w:rsid w:val="0025213D"/>
    <w:rsid w:val="00252F2A"/>
    <w:rsid w:val="00253BFB"/>
    <w:rsid w:val="0025641B"/>
    <w:rsid w:val="002566CC"/>
    <w:rsid w:val="0026411A"/>
    <w:rsid w:val="0026576B"/>
    <w:rsid w:val="00265CAD"/>
    <w:rsid w:val="002679D6"/>
    <w:rsid w:val="002762BD"/>
    <w:rsid w:val="0028132F"/>
    <w:rsid w:val="00281790"/>
    <w:rsid w:val="002842FB"/>
    <w:rsid w:val="002843ED"/>
    <w:rsid w:val="0028555E"/>
    <w:rsid w:val="0028707E"/>
    <w:rsid w:val="0028776D"/>
    <w:rsid w:val="00291B9E"/>
    <w:rsid w:val="00292959"/>
    <w:rsid w:val="00297A7E"/>
    <w:rsid w:val="002A2ACB"/>
    <w:rsid w:val="002A441B"/>
    <w:rsid w:val="002A6232"/>
    <w:rsid w:val="002B3128"/>
    <w:rsid w:val="002B3BC6"/>
    <w:rsid w:val="002B5E27"/>
    <w:rsid w:val="002C2C76"/>
    <w:rsid w:val="002C5348"/>
    <w:rsid w:val="002C55D5"/>
    <w:rsid w:val="002D2349"/>
    <w:rsid w:val="002D3A0A"/>
    <w:rsid w:val="002E5A7D"/>
    <w:rsid w:val="002E6540"/>
    <w:rsid w:val="002E69F6"/>
    <w:rsid w:val="002E6FE4"/>
    <w:rsid w:val="002F037E"/>
    <w:rsid w:val="002F0AA6"/>
    <w:rsid w:val="002F0C99"/>
    <w:rsid w:val="002F6ABC"/>
    <w:rsid w:val="002F72F1"/>
    <w:rsid w:val="002F7E01"/>
    <w:rsid w:val="00300EE9"/>
    <w:rsid w:val="0030504F"/>
    <w:rsid w:val="003131AC"/>
    <w:rsid w:val="00315E5E"/>
    <w:rsid w:val="00317353"/>
    <w:rsid w:val="00326955"/>
    <w:rsid w:val="00333E5C"/>
    <w:rsid w:val="00334D9C"/>
    <w:rsid w:val="00334FDE"/>
    <w:rsid w:val="00336B2A"/>
    <w:rsid w:val="00337B57"/>
    <w:rsid w:val="00340A19"/>
    <w:rsid w:val="0034295B"/>
    <w:rsid w:val="00343BBA"/>
    <w:rsid w:val="0034402B"/>
    <w:rsid w:val="0034695E"/>
    <w:rsid w:val="003515F2"/>
    <w:rsid w:val="00355109"/>
    <w:rsid w:val="00357C1F"/>
    <w:rsid w:val="00360999"/>
    <w:rsid w:val="00364D8F"/>
    <w:rsid w:val="003674BD"/>
    <w:rsid w:val="00370C95"/>
    <w:rsid w:val="00381C12"/>
    <w:rsid w:val="00386B64"/>
    <w:rsid w:val="00387D72"/>
    <w:rsid w:val="003912DC"/>
    <w:rsid w:val="003924D8"/>
    <w:rsid w:val="00392978"/>
    <w:rsid w:val="00393584"/>
    <w:rsid w:val="003953A2"/>
    <w:rsid w:val="00396A0F"/>
    <w:rsid w:val="00396EB2"/>
    <w:rsid w:val="00397E58"/>
    <w:rsid w:val="003A2113"/>
    <w:rsid w:val="003A4208"/>
    <w:rsid w:val="003A58C4"/>
    <w:rsid w:val="003B49C7"/>
    <w:rsid w:val="003B5A47"/>
    <w:rsid w:val="003C00F3"/>
    <w:rsid w:val="003C0301"/>
    <w:rsid w:val="003C0661"/>
    <w:rsid w:val="003C135C"/>
    <w:rsid w:val="003C27E7"/>
    <w:rsid w:val="003C48F9"/>
    <w:rsid w:val="003C5450"/>
    <w:rsid w:val="003C5B12"/>
    <w:rsid w:val="003D20AF"/>
    <w:rsid w:val="003D4433"/>
    <w:rsid w:val="003E023D"/>
    <w:rsid w:val="003E2C2F"/>
    <w:rsid w:val="003E4F85"/>
    <w:rsid w:val="003E5DC8"/>
    <w:rsid w:val="003F6F68"/>
    <w:rsid w:val="00402486"/>
    <w:rsid w:val="00406595"/>
    <w:rsid w:val="0041039A"/>
    <w:rsid w:val="00411443"/>
    <w:rsid w:val="0041594C"/>
    <w:rsid w:val="0041677E"/>
    <w:rsid w:val="00422198"/>
    <w:rsid w:val="00424314"/>
    <w:rsid w:val="0042677F"/>
    <w:rsid w:val="00431232"/>
    <w:rsid w:val="00431B15"/>
    <w:rsid w:val="004335EC"/>
    <w:rsid w:val="00437222"/>
    <w:rsid w:val="00441649"/>
    <w:rsid w:val="004422E8"/>
    <w:rsid w:val="0044234B"/>
    <w:rsid w:val="00445E28"/>
    <w:rsid w:val="00450F1D"/>
    <w:rsid w:val="004516B1"/>
    <w:rsid w:val="00460CC0"/>
    <w:rsid w:val="00463815"/>
    <w:rsid w:val="004651CF"/>
    <w:rsid w:val="00465437"/>
    <w:rsid w:val="004747AA"/>
    <w:rsid w:val="004754E5"/>
    <w:rsid w:val="0047605B"/>
    <w:rsid w:val="00480501"/>
    <w:rsid w:val="00485882"/>
    <w:rsid w:val="00486BAC"/>
    <w:rsid w:val="004A0C46"/>
    <w:rsid w:val="004A113E"/>
    <w:rsid w:val="004A2594"/>
    <w:rsid w:val="004A3F0D"/>
    <w:rsid w:val="004A42CF"/>
    <w:rsid w:val="004A74F7"/>
    <w:rsid w:val="004B0611"/>
    <w:rsid w:val="004B1773"/>
    <w:rsid w:val="004B3D36"/>
    <w:rsid w:val="004B55C2"/>
    <w:rsid w:val="004B74A2"/>
    <w:rsid w:val="004C537C"/>
    <w:rsid w:val="004C7216"/>
    <w:rsid w:val="004D2C1B"/>
    <w:rsid w:val="004D7DD5"/>
    <w:rsid w:val="004E1A6F"/>
    <w:rsid w:val="004E683B"/>
    <w:rsid w:val="004E76C9"/>
    <w:rsid w:val="004E7DEB"/>
    <w:rsid w:val="004F0774"/>
    <w:rsid w:val="004F0A46"/>
    <w:rsid w:val="004F6644"/>
    <w:rsid w:val="004F6F59"/>
    <w:rsid w:val="004F7F1A"/>
    <w:rsid w:val="005025E9"/>
    <w:rsid w:val="00503A7D"/>
    <w:rsid w:val="005072E6"/>
    <w:rsid w:val="005114CF"/>
    <w:rsid w:val="00515C03"/>
    <w:rsid w:val="005160A3"/>
    <w:rsid w:val="0052369E"/>
    <w:rsid w:val="00524573"/>
    <w:rsid w:val="0053052E"/>
    <w:rsid w:val="00534CE1"/>
    <w:rsid w:val="005353EA"/>
    <w:rsid w:val="0053566C"/>
    <w:rsid w:val="0053701F"/>
    <w:rsid w:val="005371A1"/>
    <w:rsid w:val="00537CF1"/>
    <w:rsid w:val="00543940"/>
    <w:rsid w:val="00545ED0"/>
    <w:rsid w:val="00547F7C"/>
    <w:rsid w:val="005512C9"/>
    <w:rsid w:val="0055292A"/>
    <w:rsid w:val="005538DC"/>
    <w:rsid w:val="005540ED"/>
    <w:rsid w:val="005546E7"/>
    <w:rsid w:val="00554D72"/>
    <w:rsid w:val="00556F9D"/>
    <w:rsid w:val="005609AE"/>
    <w:rsid w:val="00561F8B"/>
    <w:rsid w:val="00565032"/>
    <w:rsid w:val="00565ADF"/>
    <w:rsid w:val="00567095"/>
    <w:rsid w:val="00567EA0"/>
    <w:rsid w:val="005741DA"/>
    <w:rsid w:val="00574D2D"/>
    <w:rsid w:val="00575485"/>
    <w:rsid w:val="00580E14"/>
    <w:rsid w:val="005810AC"/>
    <w:rsid w:val="00585D14"/>
    <w:rsid w:val="00586C44"/>
    <w:rsid w:val="00587F44"/>
    <w:rsid w:val="005A12C1"/>
    <w:rsid w:val="005A19A2"/>
    <w:rsid w:val="005A3BF4"/>
    <w:rsid w:val="005A5305"/>
    <w:rsid w:val="005A56FA"/>
    <w:rsid w:val="005B00D4"/>
    <w:rsid w:val="005B25FC"/>
    <w:rsid w:val="005B2AAB"/>
    <w:rsid w:val="005B540A"/>
    <w:rsid w:val="005C19B3"/>
    <w:rsid w:val="005C27A1"/>
    <w:rsid w:val="005C5B95"/>
    <w:rsid w:val="005C79FD"/>
    <w:rsid w:val="005D0F00"/>
    <w:rsid w:val="005D47CD"/>
    <w:rsid w:val="005D5115"/>
    <w:rsid w:val="005D6473"/>
    <w:rsid w:val="005D6990"/>
    <w:rsid w:val="005D7EA0"/>
    <w:rsid w:val="005E408E"/>
    <w:rsid w:val="005E72B0"/>
    <w:rsid w:val="005F3406"/>
    <w:rsid w:val="005F3A81"/>
    <w:rsid w:val="005F3E77"/>
    <w:rsid w:val="005F4744"/>
    <w:rsid w:val="005F63BD"/>
    <w:rsid w:val="005F6B85"/>
    <w:rsid w:val="005F71FA"/>
    <w:rsid w:val="006043B0"/>
    <w:rsid w:val="00612C71"/>
    <w:rsid w:val="00612F91"/>
    <w:rsid w:val="00614070"/>
    <w:rsid w:val="0061472D"/>
    <w:rsid w:val="00617C6B"/>
    <w:rsid w:val="00625C76"/>
    <w:rsid w:val="00626CDA"/>
    <w:rsid w:val="00633CDE"/>
    <w:rsid w:val="0064072A"/>
    <w:rsid w:val="00654BDF"/>
    <w:rsid w:val="00656931"/>
    <w:rsid w:val="0066046B"/>
    <w:rsid w:val="00663710"/>
    <w:rsid w:val="00666EB3"/>
    <w:rsid w:val="006700C5"/>
    <w:rsid w:val="006724BB"/>
    <w:rsid w:val="006725CE"/>
    <w:rsid w:val="006756E3"/>
    <w:rsid w:val="006801FD"/>
    <w:rsid w:val="006820DD"/>
    <w:rsid w:val="00685EF9"/>
    <w:rsid w:val="00690D73"/>
    <w:rsid w:val="00691F3C"/>
    <w:rsid w:val="00695751"/>
    <w:rsid w:val="006A5ADD"/>
    <w:rsid w:val="006A5C16"/>
    <w:rsid w:val="006B0C19"/>
    <w:rsid w:val="006B553A"/>
    <w:rsid w:val="006C2BB7"/>
    <w:rsid w:val="006D3280"/>
    <w:rsid w:val="006D3962"/>
    <w:rsid w:val="006D6243"/>
    <w:rsid w:val="006D7E53"/>
    <w:rsid w:val="006E42E6"/>
    <w:rsid w:val="006E4441"/>
    <w:rsid w:val="006E790D"/>
    <w:rsid w:val="006F057C"/>
    <w:rsid w:val="006F1EEF"/>
    <w:rsid w:val="006F2BAF"/>
    <w:rsid w:val="006F3448"/>
    <w:rsid w:val="00700D29"/>
    <w:rsid w:val="007069F1"/>
    <w:rsid w:val="00713F92"/>
    <w:rsid w:val="00714580"/>
    <w:rsid w:val="00714AED"/>
    <w:rsid w:val="00715DBC"/>
    <w:rsid w:val="00731B4C"/>
    <w:rsid w:val="00731FEC"/>
    <w:rsid w:val="00732F00"/>
    <w:rsid w:val="00737FF1"/>
    <w:rsid w:val="007446F7"/>
    <w:rsid w:val="0074790C"/>
    <w:rsid w:val="007514D7"/>
    <w:rsid w:val="00753B99"/>
    <w:rsid w:val="00754F17"/>
    <w:rsid w:val="00762227"/>
    <w:rsid w:val="0076294A"/>
    <w:rsid w:val="00763F0D"/>
    <w:rsid w:val="00764220"/>
    <w:rsid w:val="00764D71"/>
    <w:rsid w:val="0076736F"/>
    <w:rsid w:val="007707A9"/>
    <w:rsid w:val="00773BC7"/>
    <w:rsid w:val="00774FCC"/>
    <w:rsid w:val="00776549"/>
    <w:rsid w:val="00776664"/>
    <w:rsid w:val="007808AB"/>
    <w:rsid w:val="007835D4"/>
    <w:rsid w:val="007865B9"/>
    <w:rsid w:val="00794F21"/>
    <w:rsid w:val="00797116"/>
    <w:rsid w:val="007A0870"/>
    <w:rsid w:val="007A2C2D"/>
    <w:rsid w:val="007A62A5"/>
    <w:rsid w:val="007B1D53"/>
    <w:rsid w:val="007C7153"/>
    <w:rsid w:val="007D1C98"/>
    <w:rsid w:val="007D1E3F"/>
    <w:rsid w:val="007D449E"/>
    <w:rsid w:val="007E0BD8"/>
    <w:rsid w:val="007E4C22"/>
    <w:rsid w:val="007F099E"/>
    <w:rsid w:val="007F152C"/>
    <w:rsid w:val="007F5527"/>
    <w:rsid w:val="007F5D98"/>
    <w:rsid w:val="007F7509"/>
    <w:rsid w:val="00800A0E"/>
    <w:rsid w:val="0080214C"/>
    <w:rsid w:val="00802749"/>
    <w:rsid w:val="0080653F"/>
    <w:rsid w:val="00806CEE"/>
    <w:rsid w:val="008079DD"/>
    <w:rsid w:val="0081777F"/>
    <w:rsid w:val="00817F4C"/>
    <w:rsid w:val="00825FBC"/>
    <w:rsid w:val="00826A45"/>
    <w:rsid w:val="00827D47"/>
    <w:rsid w:val="00832A79"/>
    <w:rsid w:val="00836F29"/>
    <w:rsid w:val="0084328F"/>
    <w:rsid w:val="00844340"/>
    <w:rsid w:val="00844B78"/>
    <w:rsid w:val="00845D71"/>
    <w:rsid w:val="00852E20"/>
    <w:rsid w:val="00854662"/>
    <w:rsid w:val="0085597E"/>
    <w:rsid w:val="0086236E"/>
    <w:rsid w:val="00862558"/>
    <w:rsid w:val="0087021B"/>
    <w:rsid w:val="00870313"/>
    <w:rsid w:val="00870B0D"/>
    <w:rsid w:val="00873D6C"/>
    <w:rsid w:val="00873F04"/>
    <w:rsid w:val="00876AB6"/>
    <w:rsid w:val="00880FD3"/>
    <w:rsid w:val="00881673"/>
    <w:rsid w:val="008829AE"/>
    <w:rsid w:val="008873DC"/>
    <w:rsid w:val="00891293"/>
    <w:rsid w:val="008912DF"/>
    <w:rsid w:val="0089197B"/>
    <w:rsid w:val="008920B4"/>
    <w:rsid w:val="0089379E"/>
    <w:rsid w:val="00896DD2"/>
    <w:rsid w:val="00897B4B"/>
    <w:rsid w:val="00897C6E"/>
    <w:rsid w:val="00897FB7"/>
    <w:rsid w:val="008A1E78"/>
    <w:rsid w:val="008A4A12"/>
    <w:rsid w:val="008A6E14"/>
    <w:rsid w:val="008B4792"/>
    <w:rsid w:val="008B5021"/>
    <w:rsid w:val="008B53D4"/>
    <w:rsid w:val="008B624C"/>
    <w:rsid w:val="008C0AF0"/>
    <w:rsid w:val="008C3885"/>
    <w:rsid w:val="008C56A4"/>
    <w:rsid w:val="008D2E2A"/>
    <w:rsid w:val="008D6A18"/>
    <w:rsid w:val="008D7819"/>
    <w:rsid w:val="008E1C25"/>
    <w:rsid w:val="008E1FF5"/>
    <w:rsid w:val="008F0AD5"/>
    <w:rsid w:val="008F4C20"/>
    <w:rsid w:val="008F56BF"/>
    <w:rsid w:val="008F5F9C"/>
    <w:rsid w:val="008F705C"/>
    <w:rsid w:val="00900018"/>
    <w:rsid w:val="0090059D"/>
    <w:rsid w:val="00902901"/>
    <w:rsid w:val="00912421"/>
    <w:rsid w:val="00922267"/>
    <w:rsid w:val="00926DFB"/>
    <w:rsid w:val="00937D54"/>
    <w:rsid w:val="0094114A"/>
    <w:rsid w:val="0094179E"/>
    <w:rsid w:val="00942959"/>
    <w:rsid w:val="009429D1"/>
    <w:rsid w:val="00944221"/>
    <w:rsid w:val="0094500A"/>
    <w:rsid w:val="00953C2F"/>
    <w:rsid w:val="0095460D"/>
    <w:rsid w:val="00961634"/>
    <w:rsid w:val="00971092"/>
    <w:rsid w:val="00972072"/>
    <w:rsid w:val="00973C66"/>
    <w:rsid w:val="009821BA"/>
    <w:rsid w:val="009841A7"/>
    <w:rsid w:val="0098569D"/>
    <w:rsid w:val="00986CF9"/>
    <w:rsid w:val="00990FA4"/>
    <w:rsid w:val="009910BA"/>
    <w:rsid w:val="0099142F"/>
    <w:rsid w:val="009976DC"/>
    <w:rsid w:val="00997F14"/>
    <w:rsid w:val="009A0590"/>
    <w:rsid w:val="009A2D21"/>
    <w:rsid w:val="009A2EA4"/>
    <w:rsid w:val="009B5131"/>
    <w:rsid w:val="009C37E4"/>
    <w:rsid w:val="009C3CA6"/>
    <w:rsid w:val="009C6BC9"/>
    <w:rsid w:val="009D6065"/>
    <w:rsid w:val="009E49ED"/>
    <w:rsid w:val="009F1F08"/>
    <w:rsid w:val="009F3639"/>
    <w:rsid w:val="009F5676"/>
    <w:rsid w:val="009F5AA5"/>
    <w:rsid w:val="009F6DE1"/>
    <w:rsid w:val="00A14914"/>
    <w:rsid w:val="00A154A1"/>
    <w:rsid w:val="00A177E3"/>
    <w:rsid w:val="00A20983"/>
    <w:rsid w:val="00A22110"/>
    <w:rsid w:val="00A30CCD"/>
    <w:rsid w:val="00A33742"/>
    <w:rsid w:val="00A34CA2"/>
    <w:rsid w:val="00A350F4"/>
    <w:rsid w:val="00A40334"/>
    <w:rsid w:val="00A413DA"/>
    <w:rsid w:val="00A41AA7"/>
    <w:rsid w:val="00A47383"/>
    <w:rsid w:val="00A50CAF"/>
    <w:rsid w:val="00A50CCC"/>
    <w:rsid w:val="00A546B0"/>
    <w:rsid w:val="00A555F8"/>
    <w:rsid w:val="00A57EB7"/>
    <w:rsid w:val="00A60CF1"/>
    <w:rsid w:val="00A7143C"/>
    <w:rsid w:val="00A7209E"/>
    <w:rsid w:val="00A72366"/>
    <w:rsid w:val="00A76BB3"/>
    <w:rsid w:val="00A77F56"/>
    <w:rsid w:val="00A81508"/>
    <w:rsid w:val="00A820ED"/>
    <w:rsid w:val="00A82293"/>
    <w:rsid w:val="00A82AC5"/>
    <w:rsid w:val="00A86A4A"/>
    <w:rsid w:val="00A944B4"/>
    <w:rsid w:val="00AA2DD1"/>
    <w:rsid w:val="00AA5898"/>
    <w:rsid w:val="00AA5B42"/>
    <w:rsid w:val="00AA7E02"/>
    <w:rsid w:val="00AB2790"/>
    <w:rsid w:val="00AB57FE"/>
    <w:rsid w:val="00AB6812"/>
    <w:rsid w:val="00AC07A3"/>
    <w:rsid w:val="00AC523F"/>
    <w:rsid w:val="00AC6E6F"/>
    <w:rsid w:val="00AD1637"/>
    <w:rsid w:val="00AD5F65"/>
    <w:rsid w:val="00AD79AE"/>
    <w:rsid w:val="00AE26A3"/>
    <w:rsid w:val="00AE41F0"/>
    <w:rsid w:val="00AF0230"/>
    <w:rsid w:val="00AF1DCF"/>
    <w:rsid w:val="00AF3017"/>
    <w:rsid w:val="00AF375A"/>
    <w:rsid w:val="00B00EF8"/>
    <w:rsid w:val="00B0267F"/>
    <w:rsid w:val="00B02C98"/>
    <w:rsid w:val="00B12057"/>
    <w:rsid w:val="00B149E8"/>
    <w:rsid w:val="00B311A6"/>
    <w:rsid w:val="00B36210"/>
    <w:rsid w:val="00B41972"/>
    <w:rsid w:val="00B45FB2"/>
    <w:rsid w:val="00B52F42"/>
    <w:rsid w:val="00B53AB0"/>
    <w:rsid w:val="00B54979"/>
    <w:rsid w:val="00B54D8E"/>
    <w:rsid w:val="00B559A8"/>
    <w:rsid w:val="00B572E2"/>
    <w:rsid w:val="00B57FCA"/>
    <w:rsid w:val="00B63F87"/>
    <w:rsid w:val="00B65D3A"/>
    <w:rsid w:val="00B67365"/>
    <w:rsid w:val="00B701E0"/>
    <w:rsid w:val="00B70E20"/>
    <w:rsid w:val="00B737DD"/>
    <w:rsid w:val="00B80851"/>
    <w:rsid w:val="00B82BD3"/>
    <w:rsid w:val="00B84AED"/>
    <w:rsid w:val="00B852E5"/>
    <w:rsid w:val="00B8594F"/>
    <w:rsid w:val="00B8757C"/>
    <w:rsid w:val="00B87A95"/>
    <w:rsid w:val="00B91EAF"/>
    <w:rsid w:val="00B969CE"/>
    <w:rsid w:val="00B9781A"/>
    <w:rsid w:val="00B979CD"/>
    <w:rsid w:val="00BA2A62"/>
    <w:rsid w:val="00BA3FBD"/>
    <w:rsid w:val="00BA4571"/>
    <w:rsid w:val="00BA45B6"/>
    <w:rsid w:val="00BB3280"/>
    <w:rsid w:val="00BB4586"/>
    <w:rsid w:val="00BB5BDF"/>
    <w:rsid w:val="00BC2F01"/>
    <w:rsid w:val="00BC2FD8"/>
    <w:rsid w:val="00BC7995"/>
    <w:rsid w:val="00BD6DF4"/>
    <w:rsid w:val="00BD7922"/>
    <w:rsid w:val="00BE5037"/>
    <w:rsid w:val="00BF0BB9"/>
    <w:rsid w:val="00BF7EDB"/>
    <w:rsid w:val="00C02800"/>
    <w:rsid w:val="00C06E8A"/>
    <w:rsid w:val="00C07D59"/>
    <w:rsid w:val="00C17A40"/>
    <w:rsid w:val="00C21DF0"/>
    <w:rsid w:val="00C24718"/>
    <w:rsid w:val="00C275FC"/>
    <w:rsid w:val="00C3017C"/>
    <w:rsid w:val="00C378E3"/>
    <w:rsid w:val="00C46897"/>
    <w:rsid w:val="00C471AD"/>
    <w:rsid w:val="00C4778F"/>
    <w:rsid w:val="00C52440"/>
    <w:rsid w:val="00C61981"/>
    <w:rsid w:val="00C704B4"/>
    <w:rsid w:val="00C72C32"/>
    <w:rsid w:val="00C764EE"/>
    <w:rsid w:val="00C81C0B"/>
    <w:rsid w:val="00C840F5"/>
    <w:rsid w:val="00C85E23"/>
    <w:rsid w:val="00C87119"/>
    <w:rsid w:val="00C90667"/>
    <w:rsid w:val="00C94E41"/>
    <w:rsid w:val="00C95836"/>
    <w:rsid w:val="00CA0ACC"/>
    <w:rsid w:val="00CA1142"/>
    <w:rsid w:val="00CA760C"/>
    <w:rsid w:val="00CB28AE"/>
    <w:rsid w:val="00CB37A1"/>
    <w:rsid w:val="00CB55A2"/>
    <w:rsid w:val="00CB7AC4"/>
    <w:rsid w:val="00CC449A"/>
    <w:rsid w:val="00CD063D"/>
    <w:rsid w:val="00CD08BE"/>
    <w:rsid w:val="00CD3205"/>
    <w:rsid w:val="00CD665B"/>
    <w:rsid w:val="00CD6F9D"/>
    <w:rsid w:val="00CD6FA5"/>
    <w:rsid w:val="00CE2476"/>
    <w:rsid w:val="00CE3066"/>
    <w:rsid w:val="00CE5668"/>
    <w:rsid w:val="00CF3F7A"/>
    <w:rsid w:val="00CF40BD"/>
    <w:rsid w:val="00D002D9"/>
    <w:rsid w:val="00D01FAC"/>
    <w:rsid w:val="00D04608"/>
    <w:rsid w:val="00D04750"/>
    <w:rsid w:val="00D05595"/>
    <w:rsid w:val="00D06FBF"/>
    <w:rsid w:val="00D11CC1"/>
    <w:rsid w:val="00D12E06"/>
    <w:rsid w:val="00D1321E"/>
    <w:rsid w:val="00D14255"/>
    <w:rsid w:val="00D143CA"/>
    <w:rsid w:val="00D15311"/>
    <w:rsid w:val="00D23A3D"/>
    <w:rsid w:val="00D24342"/>
    <w:rsid w:val="00D25316"/>
    <w:rsid w:val="00D25F26"/>
    <w:rsid w:val="00D2685F"/>
    <w:rsid w:val="00D322B7"/>
    <w:rsid w:val="00D354EB"/>
    <w:rsid w:val="00D35B59"/>
    <w:rsid w:val="00D40DE5"/>
    <w:rsid w:val="00D43A25"/>
    <w:rsid w:val="00D45568"/>
    <w:rsid w:val="00D5207F"/>
    <w:rsid w:val="00D60441"/>
    <w:rsid w:val="00D650F9"/>
    <w:rsid w:val="00D6575F"/>
    <w:rsid w:val="00D730FF"/>
    <w:rsid w:val="00D75FF1"/>
    <w:rsid w:val="00D8350E"/>
    <w:rsid w:val="00D855FA"/>
    <w:rsid w:val="00D96A64"/>
    <w:rsid w:val="00DA0047"/>
    <w:rsid w:val="00DA09CB"/>
    <w:rsid w:val="00DB27AF"/>
    <w:rsid w:val="00DB5152"/>
    <w:rsid w:val="00DB65E4"/>
    <w:rsid w:val="00DD4036"/>
    <w:rsid w:val="00DD6390"/>
    <w:rsid w:val="00DE2182"/>
    <w:rsid w:val="00DE6A59"/>
    <w:rsid w:val="00DF0E6C"/>
    <w:rsid w:val="00DF2BC9"/>
    <w:rsid w:val="00E026A9"/>
    <w:rsid w:val="00E04BF2"/>
    <w:rsid w:val="00E10007"/>
    <w:rsid w:val="00E11F24"/>
    <w:rsid w:val="00E20D11"/>
    <w:rsid w:val="00E23982"/>
    <w:rsid w:val="00E23F0F"/>
    <w:rsid w:val="00E24C3F"/>
    <w:rsid w:val="00E252C8"/>
    <w:rsid w:val="00E27175"/>
    <w:rsid w:val="00E3088A"/>
    <w:rsid w:val="00E35CE2"/>
    <w:rsid w:val="00E405B2"/>
    <w:rsid w:val="00E40BFB"/>
    <w:rsid w:val="00E42CEA"/>
    <w:rsid w:val="00E43349"/>
    <w:rsid w:val="00E44E09"/>
    <w:rsid w:val="00E4668A"/>
    <w:rsid w:val="00E5423D"/>
    <w:rsid w:val="00E5709E"/>
    <w:rsid w:val="00E614D8"/>
    <w:rsid w:val="00E63C15"/>
    <w:rsid w:val="00E71329"/>
    <w:rsid w:val="00E74098"/>
    <w:rsid w:val="00E778F7"/>
    <w:rsid w:val="00E81CDB"/>
    <w:rsid w:val="00E836AF"/>
    <w:rsid w:val="00E83856"/>
    <w:rsid w:val="00E905EE"/>
    <w:rsid w:val="00EA126F"/>
    <w:rsid w:val="00EA2387"/>
    <w:rsid w:val="00EA2E3C"/>
    <w:rsid w:val="00EA4EBC"/>
    <w:rsid w:val="00EA5E3F"/>
    <w:rsid w:val="00EB1D61"/>
    <w:rsid w:val="00EB4295"/>
    <w:rsid w:val="00EB71DB"/>
    <w:rsid w:val="00EB7C7B"/>
    <w:rsid w:val="00EC02C5"/>
    <w:rsid w:val="00EC0C84"/>
    <w:rsid w:val="00EC2292"/>
    <w:rsid w:val="00EC3101"/>
    <w:rsid w:val="00ED175A"/>
    <w:rsid w:val="00ED38F1"/>
    <w:rsid w:val="00ED414C"/>
    <w:rsid w:val="00EE3B5E"/>
    <w:rsid w:val="00EE56A6"/>
    <w:rsid w:val="00EE5B5D"/>
    <w:rsid w:val="00EE68D9"/>
    <w:rsid w:val="00EF040D"/>
    <w:rsid w:val="00EF2534"/>
    <w:rsid w:val="00EF4BD9"/>
    <w:rsid w:val="00EF6365"/>
    <w:rsid w:val="00F004E0"/>
    <w:rsid w:val="00F0127F"/>
    <w:rsid w:val="00F04527"/>
    <w:rsid w:val="00F108CE"/>
    <w:rsid w:val="00F16D05"/>
    <w:rsid w:val="00F172B1"/>
    <w:rsid w:val="00F20D7C"/>
    <w:rsid w:val="00F21AFA"/>
    <w:rsid w:val="00F228DC"/>
    <w:rsid w:val="00F3102F"/>
    <w:rsid w:val="00F32A00"/>
    <w:rsid w:val="00F36DD2"/>
    <w:rsid w:val="00F45655"/>
    <w:rsid w:val="00F46F2A"/>
    <w:rsid w:val="00F50924"/>
    <w:rsid w:val="00F51C95"/>
    <w:rsid w:val="00F624D6"/>
    <w:rsid w:val="00F665D1"/>
    <w:rsid w:val="00F72984"/>
    <w:rsid w:val="00F7322C"/>
    <w:rsid w:val="00F7329C"/>
    <w:rsid w:val="00F80330"/>
    <w:rsid w:val="00F82B25"/>
    <w:rsid w:val="00F831C4"/>
    <w:rsid w:val="00F845B3"/>
    <w:rsid w:val="00F86715"/>
    <w:rsid w:val="00F903C2"/>
    <w:rsid w:val="00F91E38"/>
    <w:rsid w:val="00F926F2"/>
    <w:rsid w:val="00F969FF"/>
    <w:rsid w:val="00F96CA6"/>
    <w:rsid w:val="00FB29B2"/>
    <w:rsid w:val="00FB4FDC"/>
    <w:rsid w:val="00FB7673"/>
    <w:rsid w:val="00FC1549"/>
    <w:rsid w:val="00FC15DC"/>
    <w:rsid w:val="00FC30BC"/>
    <w:rsid w:val="00FC5A07"/>
    <w:rsid w:val="00FD032D"/>
    <w:rsid w:val="00FD0682"/>
    <w:rsid w:val="00FD24B9"/>
    <w:rsid w:val="00FD33B6"/>
    <w:rsid w:val="00FD6013"/>
    <w:rsid w:val="00FD6EAA"/>
    <w:rsid w:val="00FE461F"/>
    <w:rsid w:val="00FE6568"/>
    <w:rsid w:val="00FF0CDA"/>
    <w:rsid w:val="00FF3C74"/>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896C-5DC1-4669-8EF3-1431B00E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01"/>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48050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80501"/>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480501"/>
    <w:rPr>
      <w:rFonts w:ascii="Tahoma" w:hAnsi="Tahoma" w:cs="Times New Roman"/>
      <w:sz w:val="16"/>
      <w:szCs w:val="16"/>
    </w:rPr>
  </w:style>
  <w:style w:type="character" w:customStyle="1" w:styleId="a4">
    <w:name w:val="Текст выноски Знак"/>
    <w:basedOn w:val="a0"/>
    <w:link w:val="a3"/>
    <w:uiPriority w:val="99"/>
    <w:semiHidden/>
    <w:rsid w:val="00480501"/>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480501"/>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480501"/>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480501"/>
    <w:rPr>
      <w:rFonts w:ascii="Calibri" w:eastAsia="Calibri" w:hAnsi="Calibri" w:cs="Times New Roman"/>
    </w:rPr>
  </w:style>
  <w:style w:type="paragraph" w:customStyle="1" w:styleId="10">
    <w:name w:val="Абзац списка1"/>
    <w:basedOn w:val="a"/>
    <w:rsid w:val="00480501"/>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48050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48050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480501"/>
    <w:rPr>
      <w:shd w:val="clear" w:color="auto" w:fill="FFFFFF"/>
    </w:rPr>
  </w:style>
  <w:style w:type="paragraph" w:styleId="a7">
    <w:name w:val="header"/>
    <w:basedOn w:val="a"/>
    <w:link w:val="a8"/>
    <w:uiPriority w:val="99"/>
    <w:unhideWhenUsed/>
    <w:rsid w:val="00480501"/>
    <w:pPr>
      <w:tabs>
        <w:tab w:val="center" w:pos="4677"/>
        <w:tab w:val="right" w:pos="9355"/>
      </w:tabs>
    </w:pPr>
    <w:rPr>
      <w:rFonts w:cs="Times New Roman"/>
    </w:rPr>
  </w:style>
  <w:style w:type="character" w:customStyle="1" w:styleId="a8">
    <w:name w:val="Верхний колонтитул Знак"/>
    <w:basedOn w:val="a0"/>
    <w:link w:val="a7"/>
    <w:uiPriority w:val="99"/>
    <w:rsid w:val="00480501"/>
    <w:rPr>
      <w:rFonts w:ascii="Arial" w:eastAsia="Calibri" w:hAnsi="Arial" w:cs="Times New Roman"/>
      <w:sz w:val="28"/>
      <w:szCs w:val="28"/>
    </w:rPr>
  </w:style>
  <w:style w:type="paragraph" w:styleId="a9">
    <w:name w:val="footer"/>
    <w:basedOn w:val="a"/>
    <w:link w:val="aa"/>
    <w:uiPriority w:val="99"/>
    <w:unhideWhenUsed/>
    <w:rsid w:val="00480501"/>
    <w:pPr>
      <w:tabs>
        <w:tab w:val="center" w:pos="4677"/>
        <w:tab w:val="right" w:pos="9355"/>
      </w:tabs>
    </w:pPr>
    <w:rPr>
      <w:rFonts w:cs="Times New Roman"/>
    </w:rPr>
  </w:style>
  <w:style w:type="character" w:customStyle="1" w:styleId="aa">
    <w:name w:val="Нижний колонтитул Знак"/>
    <w:basedOn w:val="a0"/>
    <w:link w:val="a9"/>
    <w:uiPriority w:val="99"/>
    <w:rsid w:val="00480501"/>
    <w:rPr>
      <w:rFonts w:ascii="Arial" w:eastAsia="Calibri" w:hAnsi="Arial" w:cs="Times New Roman"/>
      <w:sz w:val="28"/>
      <w:szCs w:val="28"/>
    </w:rPr>
  </w:style>
  <w:style w:type="paragraph" w:styleId="ab">
    <w:name w:val="No Spacing"/>
    <w:link w:val="ac"/>
    <w:uiPriority w:val="1"/>
    <w:qFormat/>
    <w:rsid w:val="0048050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480501"/>
    <w:rPr>
      <w:rFonts w:ascii="Calibri" w:eastAsia="Times New Roman" w:hAnsi="Calibri" w:cs="Times New Roman"/>
      <w:lang w:eastAsia="ru-RU"/>
    </w:rPr>
  </w:style>
  <w:style w:type="character" w:styleId="ad">
    <w:name w:val="Hyperlink"/>
    <w:uiPriority w:val="99"/>
    <w:unhideWhenUsed/>
    <w:rsid w:val="00480501"/>
    <w:rPr>
      <w:color w:val="0000FF"/>
      <w:u w:val="single"/>
    </w:rPr>
  </w:style>
  <w:style w:type="table" w:styleId="ae">
    <w:name w:val="Table Grid"/>
    <w:basedOn w:val="a1"/>
    <w:uiPriority w:val="59"/>
    <w:rsid w:val="00480501"/>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480501"/>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480501"/>
    <w:rPr>
      <w:sz w:val="16"/>
      <w:szCs w:val="16"/>
    </w:rPr>
  </w:style>
  <w:style w:type="paragraph" w:styleId="af1">
    <w:name w:val="annotation text"/>
    <w:basedOn w:val="a"/>
    <w:link w:val="af2"/>
    <w:uiPriority w:val="99"/>
    <w:semiHidden/>
    <w:unhideWhenUsed/>
    <w:rsid w:val="00480501"/>
    <w:rPr>
      <w:sz w:val="20"/>
      <w:szCs w:val="20"/>
    </w:rPr>
  </w:style>
  <w:style w:type="character" w:customStyle="1" w:styleId="af2">
    <w:name w:val="Текст примечания Знак"/>
    <w:basedOn w:val="a0"/>
    <w:link w:val="af1"/>
    <w:uiPriority w:val="99"/>
    <w:semiHidden/>
    <w:rsid w:val="00480501"/>
    <w:rPr>
      <w:rFonts w:ascii="Arial" w:eastAsia="Calibri" w:hAnsi="Arial" w:cs="Arial"/>
      <w:sz w:val="20"/>
      <w:szCs w:val="20"/>
    </w:rPr>
  </w:style>
  <w:style w:type="paragraph" w:styleId="af3">
    <w:name w:val="annotation subject"/>
    <w:basedOn w:val="af1"/>
    <w:next w:val="af1"/>
    <w:link w:val="af4"/>
    <w:uiPriority w:val="99"/>
    <w:semiHidden/>
    <w:unhideWhenUsed/>
    <w:rsid w:val="00480501"/>
    <w:rPr>
      <w:b/>
      <w:bCs/>
    </w:rPr>
  </w:style>
  <w:style w:type="character" w:customStyle="1" w:styleId="af4">
    <w:name w:val="Тема примечания Знак"/>
    <w:basedOn w:val="af2"/>
    <w:link w:val="af3"/>
    <w:uiPriority w:val="99"/>
    <w:semiHidden/>
    <w:rsid w:val="00480501"/>
    <w:rPr>
      <w:rFonts w:ascii="Arial" w:eastAsia="Calibri" w:hAnsi="Arial" w:cs="Arial"/>
      <w:b/>
      <w:bCs/>
      <w:sz w:val="20"/>
      <w:szCs w:val="20"/>
    </w:rPr>
  </w:style>
  <w:style w:type="character" w:styleId="af5">
    <w:name w:val="FollowedHyperlink"/>
    <w:basedOn w:val="a0"/>
    <w:uiPriority w:val="99"/>
    <w:semiHidden/>
    <w:unhideWhenUsed/>
    <w:rsid w:val="00480501"/>
    <w:rPr>
      <w:color w:val="954F72" w:themeColor="followedHyperlink"/>
      <w:u w:val="single"/>
    </w:rPr>
  </w:style>
  <w:style w:type="paragraph" w:styleId="af6">
    <w:name w:val="Plain Text"/>
    <w:basedOn w:val="a"/>
    <w:link w:val="af7"/>
    <w:uiPriority w:val="99"/>
    <w:unhideWhenUsed/>
    <w:rsid w:val="00480501"/>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80501"/>
    <w:rPr>
      <w:rFonts w:ascii="Calibri" w:hAnsi="Calibri"/>
      <w:szCs w:val="21"/>
    </w:rPr>
  </w:style>
  <w:style w:type="paragraph" w:customStyle="1" w:styleId="af8">
    <w:name w:val="Знак"/>
    <w:basedOn w:val="a"/>
    <w:next w:val="2"/>
    <w:autoRedefine/>
    <w:rsid w:val="00480501"/>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480501"/>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480501"/>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4805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480501"/>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48050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48050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4805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48050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48050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48050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48050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48050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48050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48050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8050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8050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80501"/>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80501"/>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805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8050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8050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8050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8050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48050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48050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48050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48050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48050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48050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48050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48050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480501"/>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48050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480501"/>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480501"/>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480501"/>
    <w:rPr>
      <w:sz w:val="20"/>
      <w:szCs w:val="20"/>
    </w:rPr>
  </w:style>
  <w:style w:type="character" w:customStyle="1" w:styleId="afa">
    <w:name w:val="Текст сноски Знак"/>
    <w:basedOn w:val="a0"/>
    <w:link w:val="af9"/>
    <w:uiPriority w:val="99"/>
    <w:semiHidden/>
    <w:rsid w:val="00480501"/>
    <w:rPr>
      <w:rFonts w:ascii="Arial" w:eastAsia="Calibri" w:hAnsi="Arial" w:cs="Arial"/>
      <w:sz w:val="20"/>
      <w:szCs w:val="20"/>
    </w:rPr>
  </w:style>
  <w:style w:type="character" w:styleId="afb">
    <w:name w:val="footnote reference"/>
    <w:basedOn w:val="a0"/>
    <w:uiPriority w:val="99"/>
    <w:semiHidden/>
    <w:unhideWhenUsed/>
    <w:rsid w:val="00480501"/>
    <w:rPr>
      <w:vertAlign w:val="superscript"/>
    </w:rPr>
  </w:style>
  <w:style w:type="paragraph" w:customStyle="1" w:styleId="xl138">
    <w:name w:val="xl138"/>
    <w:basedOn w:val="a"/>
    <w:rsid w:val="004805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4805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8106</Words>
  <Characters>46207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2017-11-29T10:28:00Z</dcterms:created>
  <dcterms:modified xsi:type="dcterms:W3CDTF">2017-11-29T10:29:00Z</dcterms:modified>
</cp:coreProperties>
</file>